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88" w:rsidRDefault="004935AB" w:rsidP="00F25C8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 xml:space="preserve">BILJEŠKE UZ FINANCIJSKE IZVJEŠTAJE ZA RAZDOBLJE </w:t>
      </w:r>
    </w:p>
    <w:p w:rsidR="004935AB" w:rsidRDefault="004935AB" w:rsidP="00F25C8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62626"/>
          <w:szCs w:val="22"/>
        </w:rPr>
      </w:pPr>
      <w:bookmarkStart w:id="0" w:name="_GoBack"/>
      <w:bookmarkEnd w:id="0"/>
      <w:r w:rsidRPr="00F738FB">
        <w:rPr>
          <w:rFonts w:ascii="Arial" w:hAnsi="Arial" w:cs="Arial"/>
          <w:b/>
          <w:color w:val="262626"/>
          <w:szCs w:val="22"/>
        </w:rPr>
        <w:t>OD 1. SIJEČNJA DO 31. PROSINCA 20</w:t>
      </w:r>
      <w:r w:rsidR="003A12AF">
        <w:rPr>
          <w:rFonts w:ascii="Arial" w:hAnsi="Arial" w:cs="Arial"/>
          <w:b/>
          <w:color w:val="262626"/>
          <w:szCs w:val="22"/>
        </w:rPr>
        <w:t>20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4935AB" w:rsidRPr="00F738FB" w:rsidRDefault="004935AB" w:rsidP="00F25C88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Broj RKP – a: </w:t>
      </w:r>
      <w:r w:rsidRPr="00F738FB">
        <w:rPr>
          <w:rFonts w:ascii="Arial" w:hAnsi="Arial" w:cs="Arial"/>
          <w:szCs w:val="22"/>
          <w:u w:val="single"/>
        </w:rPr>
        <w:t>21383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Pr="00F738FB">
        <w:rPr>
          <w:rFonts w:ascii="Arial" w:hAnsi="Arial" w:cs="Arial"/>
          <w:szCs w:val="22"/>
          <w:u w:val="single"/>
        </w:rPr>
        <w:t>03007871</w:t>
      </w:r>
      <w:r>
        <w:rPr>
          <w:rFonts w:ascii="Arial" w:hAnsi="Arial" w:cs="Arial"/>
          <w:szCs w:val="22"/>
        </w:rPr>
        <w:t xml:space="preserve">              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Pr="00F738FB">
        <w:rPr>
          <w:rFonts w:ascii="Arial" w:hAnsi="Arial" w:cs="Arial"/>
          <w:szCs w:val="22"/>
          <w:u w:val="single"/>
        </w:rPr>
        <w:t>46531402053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Pr="00F738FB">
        <w:rPr>
          <w:rFonts w:ascii="Arial" w:hAnsi="Arial" w:cs="Arial"/>
          <w:szCs w:val="22"/>
          <w:u w:val="single"/>
        </w:rPr>
        <w:t>OŠ ANTUN GUSTAV MATOŠ-</w:t>
      </w:r>
      <w:r w:rsidR="003A12AF">
        <w:rPr>
          <w:rFonts w:ascii="Arial" w:hAnsi="Arial" w:cs="Arial"/>
          <w:szCs w:val="22"/>
          <w:u w:val="single"/>
        </w:rPr>
        <w:t xml:space="preserve"> </w:t>
      </w:r>
      <w:r w:rsidRPr="00F738FB">
        <w:rPr>
          <w:rFonts w:ascii="Arial" w:hAnsi="Arial" w:cs="Arial"/>
          <w:szCs w:val="22"/>
          <w:u w:val="single"/>
        </w:rPr>
        <w:t>TOVARNIK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Pr="00F738FB">
        <w:rPr>
          <w:rFonts w:ascii="Arial" w:hAnsi="Arial" w:cs="Arial"/>
          <w:szCs w:val="22"/>
          <w:u w:val="single"/>
        </w:rPr>
        <w:t>459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Žiro račun: </w:t>
      </w:r>
      <w:r w:rsidRPr="00F738FB">
        <w:rPr>
          <w:rFonts w:ascii="Arial" w:hAnsi="Arial" w:cs="Arial"/>
          <w:szCs w:val="22"/>
          <w:u w:val="single"/>
        </w:rPr>
        <w:t>HR2525000091102034846</w:t>
      </w: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4935AB" w:rsidRPr="00F738F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>OŠ A.</w:t>
      </w:r>
      <w:r w:rsidR="003A12AF">
        <w:rPr>
          <w:rFonts w:ascii="Arial" w:hAnsi="Arial" w:cs="Arial"/>
          <w:szCs w:val="22"/>
        </w:rPr>
        <w:t xml:space="preserve"> </w:t>
      </w:r>
      <w:r w:rsidRPr="00F738FB">
        <w:rPr>
          <w:rFonts w:ascii="Arial" w:hAnsi="Arial" w:cs="Arial"/>
          <w:szCs w:val="22"/>
        </w:rPr>
        <w:t>G.</w:t>
      </w:r>
      <w:r w:rsidR="003A12AF">
        <w:rPr>
          <w:rFonts w:ascii="Arial" w:hAnsi="Arial" w:cs="Arial"/>
          <w:szCs w:val="22"/>
        </w:rPr>
        <w:t xml:space="preserve"> </w:t>
      </w:r>
      <w:r w:rsidRPr="00F738FB">
        <w:rPr>
          <w:rFonts w:ascii="Arial" w:hAnsi="Arial" w:cs="Arial"/>
          <w:szCs w:val="22"/>
        </w:rPr>
        <w:t>Matoš-</w:t>
      </w:r>
      <w:r>
        <w:rPr>
          <w:rFonts w:ascii="Arial" w:hAnsi="Arial" w:cs="Arial"/>
          <w:szCs w:val="22"/>
        </w:rPr>
        <w:t xml:space="preserve"> </w:t>
      </w:r>
      <w:r w:rsidRPr="00F738FB">
        <w:rPr>
          <w:rFonts w:ascii="Arial" w:hAnsi="Arial" w:cs="Arial"/>
          <w:szCs w:val="22"/>
        </w:rPr>
        <w:t>Tovarnik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4935AB" w:rsidRPr="00355519" w:rsidRDefault="004935AB" w:rsidP="00F25C88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4935AB" w:rsidRPr="00BE3A23" w:rsidRDefault="004935AB" w:rsidP="00F25C88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4935AB" w:rsidRPr="00355519" w:rsidRDefault="004935AB" w:rsidP="00F25C88">
      <w:pPr>
        <w:pStyle w:val="NoSpacing"/>
        <w:spacing w:line="276" w:lineRule="auto"/>
        <w:rPr>
          <w:rFonts w:cstheme="minorHAnsi"/>
        </w:rPr>
      </w:pPr>
    </w:p>
    <w:p w:rsidR="004935AB" w:rsidRDefault="004935AB" w:rsidP="00F25C88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–AOP 002</w:t>
      </w:r>
      <w:r>
        <w:rPr>
          <w:rFonts w:ascii="Arial" w:hAnsi="Arial" w:cs="Arial"/>
          <w:sz w:val="22"/>
          <w:szCs w:val="22"/>
        </w:rPr>
        <w:t>- n</w:t>
      </w:r>
      <w:r w:rsidRPr="005D641F">
        <w:rPr>
          <w:rFonts w:ascii="Arial" w:hAnsi="Arial" w:cs="Arial"/>
          <w:sz w:val="22"/>
          <w:szCs w:val="22"/>
        </w:rPr>
        <w:t>efinancijsk</w:t>
      </w:r>
      <w:r>
        <w:rPr>
          <w:rFonts w:ascii="Arial" w:hAnsi="Arial" w:cs="Arial"/>
          <w:sz w:val="22"/>
          <w:szCs w:val="22"/>
        </w:rPr>
        <w:t>a imovina škole iznosi 7.</w:t>
      </w:r>
      <w:r w:rsidR="00EA6F54">
        <w:rPr>
          <w:rFonts w:ascii="Arial" w:hAnsi="Arial" w:cs="Arial"/>
          <w:sz w:val="22"/>
          <w:szCs w:val="22"/>
        </w:rPr>
        <w:t>415.955</w:t>
      </w:r>
      <w:r w:rsidR="003A12AF">
        <w:rPr>
          <w:rFonts w:ascii="Arial" w:hAnsi="Arial" w:cs="Arial"/>
          <w:sz w:val="22"/>
          <w:szCs w:val="22"/>
        </w:rPr>
        <w:t xml:space="preserve"> </w:t>
      </w:r>
      <w:r w:rsidRPr="005D641F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 xml:space="preserve">. </w:t>
      </w:r>
      <w:r w:rsidRPr="005D641F">
        <w:rPr>
          <w:rFonts w:ascii="Arial" w:hAnsi="Arial" w:cs="Arial"/>
          <w:sz w:val="22"/>
          <w:szCs w:val="22"/>
        </w:rPr>
        <w:t>Škola je tijekom obračunske 20</w:t>
      </w:r>
      <w:r w:rsidR="003A12AF">
        <w:rPr>
          <w:rFonts w:ascii="Arial" w:hAnsi="Arial" w:cs="Arial"/>
          <w:sz w:val="22"/>
          <w:szCs w:val="22"/>
        </w:rPr>
        <w:t>20</w:t>
      </w:r>
      <w:r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Pr="005D641F">
        <w:rPr>
          <w:rFonts w:ascii="Arial" w:hAnsi="Arial" w:cs="Arial"/>
          <w:sz w:val="22"/>
          <w:szCs w:val="22"/>
        </w:rPr>
        <w:t>povećala</w:t>
      </w:r>
      <w:r>
        <w:rPr>
          <w:rFonts w:ascii="Arial" w:hAnsi="Arial" w:cs="Arial"/>
          <w:sz w:val="22"/>
          <w:szCs w:val="22"/>
        </w:rPr>
        <w:t xml:space="preserve"> nefinancijsku imovinu za </w:t>
      </w:r>
      <w:r w:rsidR="00EA6F54">
        <w:rPr>
          <w:rFonts w:ascii="Arial" w:hAnsi="Arial" w:cs="Arial"/>
          <w:sz w:val="22"/>
          <w:szCs w:val="22"/>
        </w:rPr>
        <w:t>113.523</w:t>
      </w:r>
      <w:r>
        <w:rPr>
          <w:rFonts w:ascii="Arial" w:hAnsi="Arial" w:cs="Arial"/>
          <w:sz w:val="22"/>
          <w:szCs w:val="22"/>
        </w:rPr>
        <w:t xml:space="preserve">. kn .I nakon provedene </w:t>
      </w:r>
      <w:r w:rsidRPr="005D641F">
        <w:rPr>
          <w:rFonts w:ascii="Arial" w:hAnsi="Arial" w:cs="Arial"/>
          <w:sz w:val="22"/>
          <w:szCs w:val="22"/>
        </w:rPr>
        <w:t xml:space="preserve"> provedene amortizacije, vrijednost</w:t>
      </w:r>
      <w:r>
        <w:rPr>
          <w:rFonts w:ascii="Arial" w:hAnsi="Arial" w:cs="Arial"/>
          <w:sz w:val="22"/>
          <w:szCs w:val="22"/>
        </w:rPr>
        <w:t xml:space="preserve"> nefinancijske imovine je veća </w:t>
      </w:r>
      <w:r w:rsidRPr="005D641F">
        <w:rPr>
          <w:rFonts w:ascii="Arial" w:hAnsi="Arial" w:cs="Arial"/>
          <w:sz w:val="22"/>
          <w:szCs w:val="22"/>
        </w:rPr>
        <w:t>u odnosu na prethodnu godinu.</w:t>
      </w:r>
    </w:p>
    <w:p w:rsidR="004935AB" w:rsidRDefault="004935AB" w:rsidP="00F25C88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>oj 2</w:t>
      </w:r>
      <w:r w:rsidRPr="005D641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AOP 233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5D641F">
        <w:rPr>
          <w:rFonts w:ascii="Arial" w:hAnsi="Arial" w:cs="Arial"/>
          <w:sz w:val="22"/>
          <w:szCs w:val="22"/>
        </w:rPr>
        <w:t xml:space="preserve"> Višak prihoda poslovanja za 201</w:t>
      </w:r>
      <w:r>
        <w:rPr>
          <w:rFonts w:ascii="Arial" w:hAnsi="Arial" w:cs="Arial"/>
          <w:sz w:val="22"/>
          <w:szCs w:val="22"/>
        </w:rPr>
        <w:t>9.</w:t>
      </w:r>
      <w:r w:rsidR="00EA6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godinu iznosi </w:t>
      </w:r>
      <w:r w:rsidR="00EA6F54">
        <w:rPr>
          <w:rFonts w:ascii="Arial" w:hAnsi="Arial" w:cs="Arial"/>
          <w:sz w:val="22"/>
          <w:szCs w:val="22"/>
        </w:rPr>
        <w:t>330.840</w:t>
      </w:r>
      <w:r w:rsidRPr="005D641F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.</w:t>
      </w: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3A12AF" w:rsidRPr="005D641F" w:rsidRDefault="003A12AF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BE3A23" w:rsidRDefault="004935AB" w:rsidP="00F25C88">
      <w:pPr>
        <w:pStyle w:val="ListParagraph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4935AB" w:rsidRPr="005D641F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BA5F3C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3 - AOP 065 Kapitalne pomoći proračunskim korisnicima iz proračuna koji im nije nadležan  </w:t>
      </w:r>
      <w:r>
        <w:rPr>
          <w:rFonts w:ascii="Arial" w:hAnsi="Arial" w:cs="Arial"/>
          <w:b/>
          <w:szCs w:val="22"/>
        </w:rPr>
        <w:t xml:space="preserve">– </w:t>
      </w:r>
      <w:r w:rsidRPr="00497B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Cs w:val="22"/>
        </w:rPr>
        <w:t xml:space="preserve">smanjenje </w:t>
      </w:r>
      <w:r w:rsidRPr="00BA5F3C">
        <w:rPr>
          <w:rFonts w:ascii="Arial" w:hAnsi="Arial" w:cs="Arial"/>
          <w:szCs w:val="22"/>
        </w:rPr>
        <w:t xml:space="preserve"> za nabavku nefinancijske imovine  od MZO i Općine Tovarnik</w:t>
      </w:r>
      <w:r>
        <w:rPr>
          <w:rFonts w:ascii="Arial" w:hAnsi="Arial" w:cs="Arial"/>
          <w:szCs w:val="22"/>
        </w:rPr>
        <w:t>.</w:t>
      </w:r>
      <w:r w:rsidRPr="00BA5F3C">
        <w:rPr>
          <w:rFonts w:ascii="Arial" w:hAnsi="Arial" w:cs="Arial"/>
          <w:szCs w:val="22"/>
        </w:rPr>
        <w:t xml:space="preserve"> Škola je po javnom pozivu Ministarstva odabrana za </w:t>
      </w:r>
      <w:r>
        <w:rPr>
          <w:rFonts w:ascii="Arial" w:hAnsi="Arial" w:cs="Arial"/>
          <w:szCs w:val="22"/>
        </w:rPr>
        <w:t xml:space="preserve">eksperimentalnu školu </w:t>
      </w:r>
      <w:r w:rsidR="007A1AD9">
        <w:rPr>
          <w:rFonts w:ascii="Arial" w:hAnsi="Arial" w:cs="Arial"/>
          <w:szCs w:val="22"/>
        </w:rPr>
        <w:t>od školske godine</w:t>
      </w:r>
      <w:r w:rsidRPr="00BA5F3C">
        <w:rPr>
          <w:rFonts w:ascii="Arial" w:hAnsi="Arial" w:cs="Arial"/>
          <w:szCs w:val="22"/>
        </w:rPr>
        <w:t xml:space="preserve"> 2018/2019,</w:t>
      </w:r>
      <w:r w:rsidR="00EA6F54">
        <w:rPr>
          <w:rFonts w:ascii="Arial" w:hAnsi="Arial" w:cs="Arial"/>
          <w:szCs w:val="22"/>
        </w:rPr>
        <w:t xml:space="preserve"> </w:t>
      </w:r>
      <w:r w:rsidRPr="00BA5F3C">
        <w:rPr>
          <w:rFonts w:ascii="Arial" w:hAnsi="Arial" w:cs="Arial"/>
          <w:szCs w:val="22"/>
        </w:rPr>
        <w:t>te smo</w:t>
      </w:r>
      <w:r>
        <w:rPr>
          <w:rFonts w:ascii="Arial" w:hAnsi="Arial" w:cs="Arial"/>
          <w:szCs w:val="22"/>
        </w:rPr>
        <w:t xml:space="preserve"> 20</w:t>
      </w:r>
      <w:r w:rsidR="007A1AD9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/202</w:t>
      </w:r>
      <w:r w:rsidR="007A1AD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</w:t>
      </w:r>
      <w:r w:rsidRPr="00BA5F3C">
        <w:rPr>
          <w:rFonts w:ascii="Arial" w:hAnsi="Arial" w:cs="Arial"/>
          <w:szCs w:val="22"/>
        </w:rPr>
        <w:t xml:space="preserve">od MZO ostvarili </w:t>
      </w:r>
      <w:r>
        <w:rPr>
          <w:rFonts w:ascii="Arial" w:hAnsi="Arial" w:cs="Arial"/>
          <w:szCs w:val="22"/>
        </w:rPr>
        <w:t>prihode u manjem iznosu nego 201</w:t>
      </w:r>
      <w:r w:rsidR="007A1AD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.</w:t>
      </w:r>
      <w:r w:rsidR="00EA6F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godine.</w:t>
      </w: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4 - AOP 123 Prihodi od prodaje proizvoda i robe te pruženih usluga  </w:t>
      </w:r>
      <w:r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szCs w:val="22"/>
        </w:rPr>
        <w:t xml:space="preserve">U prethodnom izvještajnom razdoblju ostvareno je </w:t>
      </w:r>
      <w:r w:rsidR="007A1AD9">
        <w:rPr>
          <w:rFonts w:ascii="Arial" w:hAnsi="Arial" w:cs="Arial"/>
          <w:szCs w:val="22"/>
        </w:rPr>
        <w:t>9.118</w:t>
      </w:r>
      <w:r>
        <w:rPr>
          <w:rFonts w:ascii="Arial" w:hAnsi="Arial" w:cs="Arial"/>
          <w:szCs w:val="22"/>
        </w:rPr>
        <w:t xml:space="preserve"> kn,</w:t>
      </w:r>
      <w:r w:rsidR="007A1AD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 izvještajnom razdoblju ostvareno je </w:t>
      </w:r>
      <w:r w:rsidR="007A1AD9">
        <w:rPr>
          <w:rFonts w:ascii="Arial" w:hAnsi="Arial" w:cs="Arial"/>
          <w:szCs w:val="22"/>
        </w:rPr>
        <w:t>24.910</w:t>
      </w:r>
      <w:r>
        <w:rPr>
          <w:rFonts w:ascii="Arial" w:hAnsi="Arial" w:cs="Arial"/>
          <w:szCs w:val="22"/>
        </w:rPr>
        <w:t xml:space="preserve"> kn . Razlog zbog čega je došlo do većeg odstupanja je smanjenje prihoda od prodaje proizvoda od učeničke zadruge,</w:t>
      </w:r>
      <w:r w:rsidR="007A1AD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prihoda od sakupljanja starog papira</w:t>
      </w:r>
      <w:r w:rsidR="007A1AD9">
        <w:rPr>
          <w:rFonts w:ascii="Arial" w:hAnsi="Arial" w:cs="Arial"/>
          <w:szCs w:val="22"/>
        </w:rPr>
        <w:t>, ali povećanje zbog donacije u obliku računalne opreme.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5 – AOP 131 Prihodi iz nadležnog proračuna za financiranje redovne djelatnosti proračunskih korisnika</w:t>
      </w:r>
      <w:r>
        <w:rPr>
          <w:rFonts w:ascii="Arial" w:hAnsi="Arial" w:cs="Arial"/>
          <w:szCs w:val="22"/>
        </w:rPr>
        <w:t xml:space="preserve"> – U izvještajnom razdoblju ostvareno je</w:t>
      </w:r>
      <w:r w:rsidR="007A1AD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="007A1AD9">
        <w:rPr>
          <w:rFonts w:ascii="Arial" w:hAnsi="Arial" w:cs="Arial"/>
          <w:szCs w:val="22"/>
        </w:rPr>
        <w:t>305.973</w:t>
      </w:r>
      <w:r>
        <w:rPr>
          <w:rFonts w:ascii="Arial" w:hAnsi="Arial" w:cs="Arial"/>
          <w:szCs w:val="22"/>
        </w:rPr>
        <w:t xml:space="preserve">. kn prihoda, a u prošlogodišnjem razdoblju </w:t>
      </w:r>
      <w:r w:rsidR="007A1AD9">
        <w:rPr>
          <w:rFonts w:ascii="Arial" w:hAnsi="Arial" w:cs="Arial"/>
          <w:szCs w:val="22"/>
        </w:rPr>
        <w:t xml:space="preserve">430.376 </w:t>
      </w:r>
      <w:r>
        <w:rPr>
          <w:rFonts w:ascii="Arial" w:hAnsi="Arial" w:cs="Arial"/>
          <w:szCs w:val="22"/>
        </w:rPr>
        <w:t xml:space="preserve">kn. Odstupanje je nastalo zbog toga što smo </w:t>
      </w:r>
      <w:r>
        <w:rPr>
          <w:rFonts w:ascii="Arial" w:hAnsi="Arial" w:cs="Arial"/>
          <w:szCs w:val="22"/>
        </w:rPr>
        <w:lastRenderedPageBreak/>
        <w:t>tekuće godine ostvarili manje prihoda za tekuće poslovanje i  prihode za nabavu nefinancijske imovine za razliku od prošle godine 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6 – AOP 149- Rashodi za zaposlene</w:t>
      </w:r>
      <w:r>
        <w:rPr>
          <w:rFonts w:ascii="Arial" w:hAnsi="Arial" w:cs="Arial"/>
          <w:szCs w:val="22"/>
        </w:rPr>
        <w:t xml:space="preserve"> – U izvještajnom razdoblju ostvareno je kn prihoda</w:t>
      </w:r>
      <w:r w:rsidR="007A1AD9">
        <w:rPr>
          <w:rFonts w:ascii="Arial" w:hAnsi="Arial" w:cs="Arial"/>
          <w:szCs w:val="22"/>
        </w:rPr>
        <w:t xml:space="preserve"> </w:t>
      </w:r>
      <w:r w:rsidR="00F61B1A" w:rsidRPr="00F61B1A">
        <w:rPr>
          <w:rFonts w:ascii="Arial" w:hAnsi="Arial" w:cs="Arial"/>
          <w:szCs w:val="22"/>
        </w:rPr>
        <w:t>3.128.590</w:t>
      </w:r>
      <w:r w:rsidR="00F61B1A">
        <w:rPr>
          <w:rFonts w:ascii="Arial" w:hAnsi="Arial" w:cs="Arial"/>
          <w:szCs w:val="22"/>
        </w:rPr>
        <w:t xml:space="preserve"> </w:t>
      </w:r>
      <w:r w:rsidR="007A1AD9">
        <w:rPr>
          <w:rFonts w:ascii="Arial" w:hAnsi="Arial" w:cs="Arial"/>
          <w:szCs w:val="22"/>
        </w:rPr>
        <w:t>kn,</w:t>
      </w:r>
      <w:r>
        <w:rPr>
          <w:rFonts w:ascii="Arial" w:hAnsi="Arial" w:cs="Arial"/>
          <w:szCs w:val="22"/>
        </w:rPr>
        <w:t xml:space="preserve"> a u prošlogodišnjem razdoblju</w:t>
      </w:r>
      <w:r w:rsidR="007A1AD9">
        <w:rPr>
          <w:rFonts w:ascii="Arial" w:hAnsi="Arial" w:cs="Arial"/>
          <w:szCs w:val="22"/>
        </w:rPr>
        <w:t xml:space="preserve"> </w:t>
      </w:r>
      <w:r w:rsidR="007A1AD9" w:rsidRPr="007A1AD9">
        <w:rPr>
          <w:rFonts w:ascii="Arial" w:hAnsi="Arial" w:cs="Arial"/>
          <w:szCs w:val="22"/>
        </w:rPr>
        <w:t>3.094.594</w:t>
      </w:r>
      <w:r>
        <w:rPr>
          <w:rFonts w:ascii="Arial" w:hAnsi="Arial" w:cs="Arial"/>
          <w:szCs w:val="22"/>
        </w:rPr>
        <w:t xml:space="preserve"> kn. Odstupanje je nastalo zbog toga što je tekuće godine povećana osnovica za obračun plaće, i krajem 2018</w:t>
      </w:r>
      <w:r w:rsidR="00F61B1A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g</w:t>
      </w:r>
      <w:r w:rsidR="00F61B1A">
        <w:rPr>
          <w:rFonts w:ascii="Arial" w:hAnsi="Arial" w:cs="Arial"/>
          <w:szCs w:val="22"/>
        </w:rPr>
        <w:t>odine</w:t>
      </w:r>
      <w:r>
        <w:rPr>
          <w:rFonts w:ascii="Arial" w:hAnsi="Arial" w:cs="Arial"/>
          <w:szCs w:val="22"/>
        </w:rPr>
        <w:t xml:space="preserve"> ustrojen je i  poseban odjel za učenike sa poteškoćama u razvoju.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7 – AOP 161 Naknade troškova zaposlenima</w:t>
      </w:r>
      <w:r>
        <w:rPr>
          <w:rFonts w:ascii="Arial" w:hAnsi="Arial" w:cs="Arial"/>
          <w:szCs w:val="22"/>
        </w:rPr>
        <w:t xml:space="preserve"> – U izvještajnom razdoblju ostvareno je </w:t>
      </w:r>
      <w:r w:rsidR="00F61B1A" w:rsidRPr="00F61B1A">
        <w:rPr>
          <w:rFonts w:ascii="Arial" w:hAnsi="Arial" w:cs="Arial"/>
          <w:szCs w:val="22"/>
        </w:rPr>
        <w:t>108.845</w:t>
      </w:r>
      <w:r w:rsidR="00F61B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kn prihoda, a u prošlogodišnjem razdoblju </w:t>
      </w:r>
      <w:r w:rsidR="00F61B1A">
        <w:rPr>
          <w:rFonts w:ascii="Arial" w:hAnsi="Arial" w:cs="Arial"/>
          <w:szCs w:val="22"/>
        </w:rPr>
        <w:t>154.106</w:t>
      </w:r>
      <w:r>
        <w:rPr>
          <w:rFonts w:ascii="Arial" w:hAnsi="Arial" w:cs="Arial"/>
          <w:szCs w:val="22"/>
        </w:rPr>
        <w:t xml:space="preserve"> kn. Odstupanje je nastalo zbog djelatnika koji putuju na posao i s posla.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8 – AOP 174 Rashodi za usluge</w:t>
      </w:r>
      <w:r>
        <w:rPr>
          <w:rFonts w:ascii="Arial" w:hAnsi="Arial" w:cs="Arial"/>
          <w:szCs w:val="22"/>
        </w:rPr>
        <w:t xml:space="preserve"> – U prethodnom razdoblju ostvareno je </w:t>
      </w:r>
      <w:r w:rsidR="00F61B1A">
        <w:rPr>
          <w:rFonts w:ascii="Arial" w:hAnsi="Arial" w:cs="Arial"/>
          <w:szCs w:val="22"/>
        </w:rPr>
        <w:t>71.557</w:t>
      </w:r>
      <w:r>
        <w:rPr>
          <w:rFonts w:ascii="Arial" w:hAnsi="Arial" w:cs="Arial"/>
          <w:szCs w:val="22"/>
        </w:rPr>
        <w:t xml:space="preserve"> kn, a u tekućem razdoblju 7</w:t>
      </w:r>
      <w:r w:rsidR="00F61B1A">
        <w:rPr>
          <w:rFonts w:ascii="Arial" w:hAnsi="Arial" w:cs="Arial"/>
          <w:szCs w:val="22"/>
        </w:rPr>
        <w:t xml:space="preserve">4.778 </w:t>
      </w:r>
      <w:r>
        <w:rPr>
          <w:rFonts w:ascii="Arial" w:hAnsi="Arial" w:cs="Arial"/>
          <w:szCs w:val="22"/>
        </w:rPr>
        <w:t>kn. Odstupanje je nastalo zbog smanjenja rashoda za tekuće i investicijsko održavanje,</w:t>
      </w:r>
      <w:r w:rsidR="003A12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zdravstvene  i veterinarske uslug</w:t>
      </w:r>
      <w:r w:rsidR="00F61B1A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,</w:t>
      </w:r>
      <w:r w:rsidR="00F61B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te ostale usluge. </w:t>
      </w:r>
    </w:p>
    <w:p w:rsidR="004935AB" w:rsidRPr="001D569C" w:rsidRDefault="004935AB" w:rsidP="00F25C88">
      <w:pPr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9– AOP 177  Usluge promidžbe i informiranja</w:t>
      </w:r>
      <w:r>
        <w:rPr>
          <w:rFonts w:ascii="Arial" w:hAnsi="Arial" w:cs="Arial"/>
          <w:szCs w:val="22"/>
        </w:rPr>
        <w:t xml:space="preserve"> – U prethodnom razdoblju ostvareno je </w:t>
      </w:r>
      <w:r w:rsidR="00F61B1A">
        <w:rPr>
          <w:rFonts w:ascii="Arial" w:hAnsi="Arial" w:cs="Arial"/>
          <w:szCs w:val="22"/>
        </w:rPr>
        <w:t>8.112</w:t>
      </w:r>
      <w:r>
        <w:rPr>
          <w:rFonts w:ascii="Arial" w:hAnsi="Arial" w:cs="Arial"/>
          <w:szCs w:val="22"/>
        </w:rPr>
        <w:t xml:space="preserve"> kuna a u izvještajnom </w:t>
      </w:r>
      <w:r w:rsidR="00F61B1A">
        <w:rPr>
          <w:rFonts w:ascii="Arial" w:hAnsi="Arial" w:cs="Arial"/>
          <w:szCs w:val="22"/>
        </w:rPr>
        <w:t xml:space="preserve">417 </w:t>
      </w:r>
      <w:r>
        <w:rPr>
          <w:rFonts w:ascii="Arial" w:hAnsi="Arial" w:cs="Arial"/>
          <w:szCs w:val="22"/>
        </w:rPr>
        <w:t>kune</w:t>
      </w:r>
      <w:r w:rsidR="00F61B1A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Odstupanje je nastalo zbog </w:t>
      </w:r>
      <w:r w:rsidR="00F61B1A">
        <w:rPr>
          <w:rFonts w:ascii="Arial" w:hAnsi="Arial" w:cs="Arial"/>
          <w:szCs w:val="22"/>
        </w:rPr>
        <w:t>situacije sa COVID 19 virusom.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4935AB" w:rsidRPr="001D569C" w:rsidRDefault="004935AB" w:rsidP="00F25C88">
      <w:pPr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10 – AOP 374 Knjige,</w:t>
      </w:r>
      <w:r w:rsidR="003A12A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umjetnička djela i ostale izložbene vrijednosti</w:t>
      </w:r>
      <w:r>
        <w:rPr>
          <w:rFonts w:ascii="Arial" w:hAnsi="Arial" w:cs="Arial"/>
          <w:szCs w:val="22"/>
        </w:rPr>
        <w:t xml:space="preserve"> – Rashodi za nabavu knjiga za školsku knjižnicu u prethodnom razdoblju iznose </w:t>
      </w:r>
      <w:r w:rsidR="00F61B1A">
        <w:rPr>
          <w:rFonts w:ascii="Arial" w:hAnsi="Arial" w:cs="Arial"/>
          <w:szCs w:val="22"/>
        </w:rPr>
        <w:t>29.782</w:t>
      </w:r>
      <w:r>
        <w:rPr>
          <w:rFonts w:ascii="Arial" w:hAnsi="Arial" w:cs="Arial"/>
          <w:szCs w:val="22"/>
        </w:rPr>
        <w:t xml:space="preserve"> kn, a u izvještajnom razdoblju iznose </w:t>
      </w:r>
      <w:r w:rsidR="00F61B1A">
        <w:rPr>
          <w:rFonts w:ascii="Arial" w:hAnsi="Arial" w:cs="Arial"/>
          <w:szCs w:val="22"/>
        </w:rPr>
        <w:t>43.350</w:t>
      </w:r>
      <w:r>
        <w:rPr>
          <w:rFonts w:ascii="Arial" w:hAnsi="Arial" w:cs="Arial"/>
          <w:szCs w:val="22"/>
        </w:rPr>
        <w:t xml:space="preserve"> kn. Do povećanja je došlo zbog toga jer je u 20</w:t>
      </w:r>
      <w:r w:rsidR="00F61B1A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.</w:t>
      </w:r>
      <w:r w:rsidR="00F61B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godini   </w:t>
      </w:r>
      <w:r>
        <w:rPr>
          <w:rFonts w:ascii="Arial" w:hAnsi="Arial" w:cs="Arial"/>
          <w:color w:val="000000"/>
          <w:szCs w:val="22"/>
        </w:rPr>
        <w:t>MZO financiralo udžbenike za učenike.</w:t>
      </w: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5D641F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</w:p>
    <w:p w:rsidR="004935AB" w:rsidRDefault="004935AB" w:rsidP="00F25C8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E51ED">
        <w:rPr>
          <w:rFonts w:ascii="Arial" w:hAnsi="Arial" w:cs="Arial"/>
          <w:b/>
          <w:sz w:val="22"/>
          <w:szCs w:val="22"/>
        </w:rPr>
        <w:t>Bilješka broj 1</w:t>
      </w:r>
      <w:r>
        <w:rPr>
          <w:rFonts w:ascii="Arial" w:hAnsi="Arial" w:cs="Arial"/>
          <w:b/>
          <w:sz w:val="22"/>
          <w:szCs w:val="22"/>
        </w:rPr>
        <w:t>1</w:t>
      </w:r>
      <w:r w:rsidRPr="005E51ED">
        <w:rPr>
          <w:rFonts w:ascii="Arial" w:hAnsi="Arial" w:cs="Arial"/>
          <w:b/>
          <w:sz w:val="22"/>
          <w:szCs w:val="22"/>
        </w:rPr>
        <w:t xml:space="preserve"> -</w:t>
      </w:r>
      <w:r w:rsidRPr="005E51ED">
        <w:rPr>
          <w:rFonts w:ascii="Arial" w:hAnsi="Arial" w:cs="Arial"/>
          <w:b/>
          <w:i/>
          <w:iCs/>
          <w:sz w:val="22"/>
          <w:szCs w:val="22"/>
        </w:rPr>
        <w:t>AOP 001</w:t>
      </w:r>
      <w:r>
        <w:rPr>
          <w:rFonts w:ascii="Arial" w:hAnsi="Arial" w:cs="Arial"/>
          <w:b/>
          <w:i/>
          <w:iCs/>
          <w:sz w:val="22"/>
          <w:szCs w:val="22"/>
        </w:rPr>
        <w:t>-</w:t>
      </w:r>
      <w:r w:rsidRPr="00B111A5">
        <w:rPr>
          <w:rFonts w:ascii="Arial" w:hAnsi="Arial" w:cs="Arial"/>
          <w:sz w:val="22"/>
          <w:szCs w:val="22"/>
        </w:rPr>
        <w:t xml:space="preserve">Promjena u obujmu imovine </w:t>
      </w:r>
      <w:r>
        <w:rPr>
          <w:rFonts w:ascii="Arial" w:hAnsi="Arial" w:cs="Arial"/>
          <w:sz w:val="22"/>
          <w:szCs w:val="22"/>
        </w:rPr>
        <w:t xml:space="preserve"> u iznosu od  263</w:t>
      </w:r>
      <w:r w:rsidRPr="00B111A5">
        <w:rPr>
          <w:rFonts w:ascii="Arial" w:hAnsi="Arial" w:cs="Arial"/>
          <w:sz w:val="22"/>
          <w:szCs w:val="22"/>
        </w:rPr>
        <w:t xml:space="preserve">.kn </w:t>
      </w:r>
      <w:r>
        <w:rPr>
          <w:rFonts w:ascii="Arial" w:hAnsi="Arial" w:cs="Arial"/>
          <w:sz w:val="22"/>
          <w:szCs w:val="22"/>
        </w:rPr>
        <w:t xml:space="preserve"> smanjenje </w:t>
      </w:r>
      <w:r w:rsidRPr="00B111A5">
        <w:rPr>
          <w:rFonts w:ascii="Arial" w:hAnsi="Arial" w:cs="Arial"/>
          <w:sz w:val="22"/>
          <w:szCs w:val="22"/>
        </w:rPr>
        <w:t xml:space="preserve"> odnosi </w:t>
      </w:r>
      <w:r>
        <w:rPr>
          <w:rFonts w:ascii="Arial" w:hAnsi="Arial" w:cs="Arial"/>
          <w:sz w:val="22"/>
          <w:szCs w:val="22"/>
        </w:rPr>
        <w:t xml:space="preserve">se </w:t>
      </w:r>
      <w:r w:rsidRPr="00B111A5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smanjenje </w:t>
      </w:r>
      <w:r w:rsidRPr="00B111A5">
        <w:rPr>
          <w:rFonts w:ascii="Arial" w:hAnsi="Arial" w:cs="Arial"/>
          <w:sz w:val="22"/>
          <w:szCs w:val="22"/>
        </w:rPr>
        <w:t xml:space="preserve"> proizvedene dugotrajne imovine </w:t>
      </w:r>
      <w:r>
        <w:rPr>
          <w:rFonts w:ascii="Arial" w:hAnsi="Arial" w:cs="Arial"/>
          <w:sz w:val="22"/>
          <w:szCs w:val="22"/>
        </w:rPr>
        <w:t xml:space="preserve">koja ima vrijednost i povećanje u iznosu od 111.985. kn  a sastoji se od dostavljene  dugotrajne imovine od  MZO  u sklopu CKR. </w:t>
      </w:r>
    </w:p>
    <w:p w:rsidR="004935AB" w:rsidRPr="00B111A5" w:rsidRDefault="004935AB" w:rsidP="00F25C88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935AB" w:rsidRPr="00F738FB" w:rsidRDefault="004935AB" w:rsidP="00F25C88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4935AB" w:rsidRDefault="004935AB" w:rsidP="00F25C88">
      <w:pPr>
        <w:pStyle w:val="NoSpacing"/>
        <w:spacing w:line="276" w:lineRule="auto"/>
      </w:pPr>
    </w:p>
    <w:p w:rsidR="004935AB" w:rsidRDefault="004935AB" w:rsidP="00F25C88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12</w:t>
      </w:r>
      <w:r w:rsidRPr="00F738FB">
        <w:rPr>
          <w:rFonts w:ascii="Arial" w:hAnsi="Arial" w:cs="Arial"/>
          <w:b/>
          <w:sz w:val="22"/>
          <w:szCs w:val="22"/>
        </w:rPr>
        <w:t>-AOP 113</w:t>
      </w:r>
      <w:r>
        <w:t>-</w:t>
      </w:r>
      <w:r w:rsidRPr="00F738FB">
        <w:rPr>
          <w:rFonts w:ascii="Arial" w:hAnsi="Arial" w:cs="Arial"/>
          <w:sz w:val="22"/>
          <w:szCs w:val="22"/>
        </w:rPr>
        <w:t>Osnovna obrazovanje-</w:t>
      </w:r>
      <w:r w:rsidR="00F61B1A">
        <w:rPr>
          <w:rFonts w:ascii="Arial" w:hAnsi="Arial" w:cs="Arial"/>
          <w:sz w:val="22"/>
          <w:szCs w:val="22"/>
        </w:rPr>
        <w:t xml:space="preserve"> </w:t>
      </w:r>
      <w:r w:rsidRPr="00F738FB">
        <w:rPr>
          <w:rFonts w:ascii="Arial" w:hAnsi="Arial" w:cs="Arial"/>
          <w:sz w:val="22"/>
          <w:szCs w:val="22"/>
        </w:rPr>
        <w:t>škola je ostvarila sve rashode poslovanja u domeni</w:t>
      </w:r>
      <w:r>
        <w:t xml:space="preserve">  </w:t>
      </w:r>
      <w:r w:rsidRPr="00F738FB">
        <w:rPr>
          <w:rFonts w:ascii="Arial" w:hAnsi="Arial" w:cs="Arial"/>
          <w:sz w:val="22"/>
          <w:szCs w:val="22"/>
        </w:rPr>
        <w:t>osnovnog obrazovanja</w:t>
      </w:r>
    </w:p>
    <w:p w:rsidR="004935AB" w:rsidRPr="00F738FB" w:rsidRDefault="004935AB" w:rsidP="00F25C88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13</w:t>
      </w:r>
      <w:r w:rsidRPr="00F738FB">
        <w:rPr>
          <w:rFonts w:ascii="Arial" w:hAnsi="Arial" w:cs="Arial"/>
          <w:b/>
          <w:szCs w:val="22"/>
        </w:rPr>
        <w:t>-</w:t>
      </w:r>
      <w:r w:rsidR="00F61B1A">
        <w:rPr>
          <w:rFonts w:ascii="Arial" w:hAnsi="Arial" w:cs="Arial"/>
          <w:b/>
          <w:szCs w:val="22"/>
        </w:rPr>
        <w:t xml:space="preserve"> </w:t>
      </w:r>
      <w:r w:rsidRPr="00F738FB">
        <w:rPr>
          <w:rFonts w:ascii="Arial" w:hAnsi="Arial" w:cs="Arial"/>
          <w:b/>
          <w:szCs w:val="22"/>
        </w:rPr>
        <w:t>AOP 122</w:t>
      </w:r>
      <w:r>
        <w:rPr>
          <w:rFonts w:ascii="Arial" w:hAnsi="Arial" w:cs="Arial"/>
          <w:szCs w:val="22"/>
        </w:rPr>
        <w:t>-</w:t>
      </w:r>
      <w:r w:rsidR="00F61B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Dodatne usluge u obrazovanje odnose se na prehranu učenika u iznosu od </w:t>
      </w:r>
      <w:r w:rsidR="00F61B1A">
        <w:rPr>
          <w:rFonts w:ascii="Arial" w:hAnsi="Arial" w:cs="Arial"/>
          <w:szCs w:val="22"/>
        </w:rPr>
        <w:t xml:space="preserve">77.135 </w:t>
      </w:r>
      <w:r>
        <w:rPr>
          <w:rFonts w:ascii="Arial" w:hAnsi="Arial" w:cs="Arial"/>
          <w:szCs w:val="22"/>
        </w:rPr>
        <w:t>kn.</w:t>
      </w: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D97678" w:rsidRDefault="004935AB" w:rsidP="00F25C8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>
        <w:rPr>
          <w:rFonts w:ascii="Arial" w:hAnsi="Arial" w:cs="Arial"/>
          <w:b/>
          <w:color w:val="262626"/>
          <w:szCs w:val="22"/>
        </w:rPr>
        <w:t>14</w:t>
      </w:r>
      <w:r w:rsidRPr="00BE3A23">
        <w:rPr>
          <w:rFonts w:ascii="Arial" w:hAnsi="Arial" w:cs="Arial"/>
          <w:b/>
          <w:color w:val="262626"/>
          <w:szCs w:val="22"/>
        </w:rPr>
        <w:t xml:space="preserve"> - AOP 03</w:t>
      </w:r>
      <w:r>
        <w:rPr>
          <w:rFonts w:ascii="Arial" w:hAnsi="Arial" w:cs="Arial"/>
          <w:b/>
          <w:color w:val="262626"/>
          <w:szCs w:val="22"/>
        </w:rPr>
        <w:t>7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dospjelih obveza na kraju izvje</w:t>
      </w:r>
      <w:r>
        <w:rPr>
          <w:rFonts w:ascii="Arial" w:hAnsi="Arial" w:cs="Arial"/>
          <w:bCs/>
          <w:szCs w:val="22"/>
        </w:rPr>
        <w:t xml:space="preserve">štajnog razdoblja za neplaćene račune  iznosi 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F25C88">
        <w:rPr>
          <w:rFonts w:ascii="Arial" w:hAnsi="Arial" w:cs="Arial"/>
          <w:bCs/>
          <w:szCs w:val="22"/>
        </w:rPr>
        <w:t xml:space="preserve">132.504 </w:t>
      </w:r>
      <w:r w:rsidRPr="00BE3A23">
        <w:rPr>
          <w:rFonts w:ascii="Arial" w:hAnsi="Arial" w:cs="Arial"/>
          <w:bCs/>
          <w:szCs w:val="22"/>
        </w:rPr>
        <w:t xml:space="preserve">kn, a odnosi se na obveze (rashode) nastale tijekom 12. mjeseca </w:t>
      </w:r>
      <w:r>
        <w:rPr>
          <w:rFonts w:ascii="Arial" w:hAnsi="Arial" w:cs="Arial"/>
          <w:bCs/>
          <w:szCs w:val="22"/>
        </w:rPr>
        <w:t>20</w:t>
      </w:r>
      <w:r w:rsidR="00F25C88">
        <w:rPr>
          <w:rFonts w:ascii="Arial" w:hAnsi="Arial" w:cs="Arial"/>
          <w:bCs/>
          <w:szCs w:val="22"/>
        </w:rPr>
        <w:t>20</w:t>
      </w:r>
      <w:r>
        <w:rPr>
          <w:rFonts w:ascii="Arial" w:hAnsi="Arial" w:cs="Arial"/>
          <w:bCs/>
          <w:szCs w:val="22"/>
        </w:rPr>
        <w:t>.</w:t>
      </w:r>
      <w:r w:rsidR="00F25C88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godine.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Međusobne obveze proračunskih korisnika (bolovanja na teret HZZO) </w:t>
      </w:r>
      <w:r w:rsidR="00F25C88">
        <w:rPr>
          <w:rFonts w:ascii="Arial" w:hAnsi="Arial" w:cs="Arial"/>
          <w:bCs/>
          <w:szCs w:val="22"/>
        </w:rPr>
        <w:t>16.457</w:t>
      </w:r>
      <w:r>
        <w:rPr>
          <w:rFonts w:ascii="Arial" w:hAnsi="Arial" w:cs="Arial"/>
          <w:bCs/>
          <w:szCs w:val="22"/>
        </w:rPr>
        <w:t xml:space="preserve"> kn </w:t>
      </w:r>
      <w:r w:rsidRPr="00BE3A23">
        <w:rPr>
          <w:rFonts w:ascii="Arial" w:hAnsi="Arial" w:cs="Arial"/>
          <w:bCs/>
          <w:szCs w:val="22"/>
        </w:rPr>
        <w:t>.</w:t>
      </w:r>
    </w:p>
    <w:p w:rsidR="004935AB" w:rsidRPr="00BE3A23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15</w:t>
      </w:r>
      <w:r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>
        <w:rPr>
          <w:rFonts w:ascii="Arial" w:hAnsi="Arial" w:cs="Arial"/>
          <w:b/>
          <w:bCs/>
          <w:color w:val="262626"/>
          <w:szCs w:val="22"/>
        </w:rPr>
        <w:t>2</w:t>
      </w:r>
      <w:r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nedospjelih obveza na kraju izvje</w:t>
      </w:r>
      <w:r>
        <w:rPr>
          <w:rFonts w:ascii="Arial" w:hAnsi="Arial" w:cs="Arial"/>
          <w:bCs/>
          <w:szCs w:val="22"/>
        </w:rPr>
        <w:t xml:space="preserve">štajnog razdoblja iznosi </w:t>
      </w:r>
      <w:r w:rsidR="00F25C88">
        <w:rPr>
          <w:rFonts w:ascii="Arial" w:hAnsi="Arial" w:cs="Arial"/>
          <w:bCs/>
          <w:szCs w:val="22"/>
        </w:rPr>
        <w:t>305.059</w:t>
      </w:r>
      <w:r w:rsidRPr="00BE3A23">
        <w:rPr>
          <w:rFonts w:ascii="Arial" w:hAnsi="Arial" w:cs="Arial"/>
          <w:bCs/>
          <w:szCs w:val="22"/>
        </w:rPr>
        <w:t xml:space="preserve"> kn, a odnosi se </w:t>
      </w:r>
      <w:r>
        <w:rPr>
          <w:rFonts w:ascii="Arial" w:hAnsi="Arial" w:cs="Arial"/>
          <w:bCs/>
          <w:szCs w:val="22"/>
        </w:rPr>
        <w:t>na: plaće za 12. mjesec, prijevoz na posao i s posla,</w:t>
      </w:r>
      <w:r w:rsidR="003A12A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naknada zbog </w:t>
      </w:r>
      <w:r>
        <w:rPr>
          <w:rFonts w:ascii="Arial" w:hAnsi="Arial" w:cs="Arial"/>
          <w:bCs/>
          <w:szCs w:val="22"/>
        </w:rPr>
        <w:lastRenderedPageBreak/>
        <w:t>nezapošljavanja</w:t>
      </w:r>
      <w:r w:rsidR="003A12AF">
        <w:rPr>
          <w:rFonts w:ascii="Arial" w:hAnsi="Arial" w:cs="Arial"/>
          <w:bCs/>
          <w:szCs w:val="22"/>
        </w:rPr>
        <w:t xml:space="preserve"> osoba sa invaliditetom</w:t>
      </w:r>
      <w:r>
        <w:rPr>
          <w:rFonts w:ascii="Arial" w:hAnsi="Arial" w:cs="Arial"/>
          <w:bCs/>
          <w:szCs w:val="22"/>
        </w:rPr>
        <w:t>, nagrađivanje djelatnika, plaća PUN</w:t>
      </w:r>
      <w:r w:rsidR="00F25C88">
        <w:rPr>
          <w:rFonts w:ascii="Arial" w:hAnsi="Arial" w:cs="Arial"/>
          <w:bCs/>
          <w:szCs w:val="22"/>
        </w:rPr>
        <w:t>, ugovor o djelu</w:t>
      </w:r>
      <w:r w:rsidR="003A12A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 i materijalna prava za prosinac 20</w:t>
      </w:r>
      <w:r w:rsidR="003A12AF">
        <w:rPr>
          <w:rFonts w:ascii="Arial" w:hAnsi="Arial" w:cs="Arial"/>
          <w:bCs/>
          <w:szCs w:val="22"/>
        </w:rPr>
        <w:t xml:space="preserve">20. </w:t>
      </w:r>
      <w:r>
        <w:rPr>
          <w:rFonts w:ascii="Arial" w:hAnsi="Arial" w:cs="Arial"/>
          <w:bCs/>
          <w:szCs w:val="22"/>
        </w:rPr>
        <w:t>godine.</w:t>
      </w:r>
    </w:p>
    <w:p w:rsidR="004935AB" w:rsidRPr="00A52DD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A52DD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A52DD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A52DD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Datum: 2</w:t>
      </w:r>
      <w:r w:rsidR="003A12AF">
        <w:rPr>
          <w:rFonts w:ascii="Arial" w:hAnsi="Arial" w:cs="Arial"/>
          <w:bCs/>
          <w:szCs w:val="22"/>
        </w:rPr>
        <w:t>8</w:t>
      </w:r>
      <w:r>
        <w:rPr>
          <w:rFonts w:ascii="Arial" w:hAnsi="Arial" w:cs="Arial"/>
          <w:bCs/>
          <w:szCs w:val="22"/>
        </w:rPr>
        <w:t>.1.2020.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4935AB" w:rsidRDefault="004935AB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4935AB" w:rsidRDefault="004935AB" w:rsidP="00F25C88">
      <w:pPr>
        <w:shd w:val="clear" w:color="auto" w:fill="FFFFFF"/>
        <w:tabs>
          <w:tab w:val="left" w:pos="6915"/>
        </w:tabs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</w:t>
      </w:r>
      <w:r>
        <w:rPr>
          <w:rFonts w:ascii="Arial" w:hAnsi="Arial" w:cs="Arial"/>
          <w:bCs/>
          <w:szCs w:val="22"/>
        </w:rPr>
        <w:tab/>
        <w:t>_________________</w:t>
      </w:r>
    </w:p>
    <w:p w:rsidR="004935AB" w:rsidRDefault="003A12AF" w:rsidP="00F25C88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</w:t>
      </w:r>
      <w:r w:rsidR="004935AB">
        <w:rPr>
          <w:rFonts w:ascii="Arial" w:hAnsi="Arial" w:cs="Arial"/>
          <w:bCs/>
          <w:szCs w:val="22"/>
        </w:rPr>
        <w:t>M</w:t>
      </w:r>
      <w:r>
        <w:rPr>
          <w:rFonts w:ascii="Arial" w:hAnsi="Arial" w:cs="Arial"/>
          <w:bCs/>
          <w:szCs w:val="22"/>
        </w:rPr>
        <w:t>artin Hajduković</w:t>
      </w:r>
      <w:r w:rsidR="004935AB">
        <w:rPr>
          <w:rFonts w:ascii="Arial" w:hAnsi="Arial" w:cs="Arial"/>
          <w:bCs/>
          <w:szCs w:val="22"/>
        </w:rPr>
        <w:t xml:space="preserve">                                                                                       Ljiljana Bandić</w:t>
      </w:r>
    </w:p>
    <w:p w:rsidR="004935AB" w:rsidRDefault="004935AB" w:rsidP="00F25C88">
      <w:pPr>
        <w:spacing w:line="276" w:lineRule="auto"/>
      </w:pPr>
    </w:p>
    <w:p w:rsidR="004935A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4935AB" w:rsidRPr="00A52DDB" w:rsidRDefault="004935AB" w:rsidP="00F25C88">
      <w:pPr>
        <w:spacing w:line="276" w:lineRule="auto"/>
        <w:rPr>
          <w:rFonts w:ascii="Arial" w:hAnsi="Arial" w:cs="Arial"/>
          <w:szCs w:val="22"/>
        </w:rPr>
      </w:pPr>
    </w:p>
    <w:p w:rsidR="00977495" w:rsidRDefault="00977495" w:rsidP="00F25C88">
      <w:pPr>
        <w:spacing w:line="276" w:lineRule="auto"/>
      </w:pPr>
    </w:p>
    <w:sectPr w:rsidR="00977495" w:rsidSect="003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AB"/>
    <w:rsid w:val="003A12AF"/>
    <w:rsid w:val="00403123"/>
    <w:rsid w:val="004935AB"/>
    <w:rsid w:val="007A1AD9"/>
    <w:rsid w:val="00977495"/>
    <w:rsid w:val="00EA6F54"/>
    <w:rsid w:val="00F25C88"/>
    <w:rsid w:val="00F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6D41"/>
  <w15:chartTrackingRefBased/>
  <w15:docId w15:val="{B9378071-4DEC-4538-8746-FE71587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AB"/>
    <w:pPr>
      <w:spacing w:after="0" w:line="240" w:lineRule="auto"/>
      <w:jc w:val="both"/>
    </w:pPr>
    <w:rPr>
      <w:rFonts w:cs="Times New Roman"/>
      <w:color w:val="000000" w:themeColor="text1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5AB"/>
    <w:pPr>
      <w:spacing w:before="100"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5AB"/>
    <w:pPr>
      <w:ind w:left="720"/>
      <w:contextualSpacing/>
    </w:pPr>
  </w:style>
  <w:style w:type="paragraph" w:customStyle="1" w:styleId="Default">
    <w:name w:val="Default"/>
    <w:rsid w:val="00493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Dobročinac</dc:creator>
  <cp:keywords/>
  <dc:description/>
  <cp:lastModifiedBy>Martin Hajduković</cp:lastModifiedBy>
  <cp:revision>3</cp:revision>
  <dcterms:created xsi:type="dcterms:W3CDTF">2021-01-29T11:34:00Z</dcterms:created>
  <dcterms:modified xsi:type="dcterms:W3CDTF">2021-02-01T10:59:00Z</dcterms:modified>
</cp:coreProperties>
</file>