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70E" w:rsidRPr="006D570E" w:rsidRDefault="006D570E" w:rsidP="006D570E">
      <w:pPr>
        <w:jc w:val="center"/>
        <w:rPr>
          <w:sz w:val="28"/>
          <w:szCs w:val="28"/>
        </w:rPr>
      </w:pPr>
      <w:r w:rsidRPr="006D570E">
        <w:rPr>
          <w:sz w:val="28"/>
          <w:szCs w:val="28"/>
        </w:rPr>
        <w:t>SAT RAZREDNIKA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>Dragi učenici, otkad je počela nastava na daljinu puno više vremena provodite za računalom, negoli ste to radili prije.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 xml:space="preserve">Znate da računala (Internet) i ostali mediji (televizor, mobitel…) imaju svoje dobre i loše strane. 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 xml:space="preserve">Dobre strane interneta su da na njima možete igrati igrice uz pomoć kojih se zabavljate, ali i usput učite. To su npr. igrice i kvizovi koje radite u nastavi preko </w:t>
      </w:r>
      <w:proofErr w:type="spellStart"/>
      <w:r w:rsidRPr="006D570E">
        <w:rPr>
          <w:sz w:val="24"/>
          <w:szCs w:val="24"/>
        </w:rPr>
        <w:t>WordWalla</w:t>
      </w:r>
      <w:proofErr w:type="spellEnd"/>
      <w:r w:rsidRPr="006D570E">
        <w:rPr>
          <w:sz w:val="24"/>
          <w:szCs w:val="24"/>
        </w:rPr>
        <w:t>.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>Dobre strane su i te da na internetu možete saznati sve što vas zanima, ali to sa sobom nosi i neke loše strane – npr.  nije sve što pročitate na internetu istina. Morate biti pažljivi oko toga.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 xml:space="preserve">Također, događa se da neka djeca preko društvenih mreža (npr. </w:t>
      </w:r>
      <w:proofErr w:type="spellStart"/>
      <w:r w:rsidRPr="006D570E">
        <w:rPr>
          <w:sz w:val="24"/>
          <w:szCs w:val="24"/>
        </w:rPr>
        <w:t>facebook</w:t>
      </w:r>
      <w:proofErr w:type="spellEnd"/>
      <w:r w:rsidRPr="006D570E">
        <w:rPr>
          <w:sz w:val="24"/>
          <w:szCs w:val="24"/>
        </w:rPr>
        <w:t xml:space="preserve">) vrijeđaju i pišu ružne stvari o drugoj djeci. To je jako loše, ali, nažalost, događa se. 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>Jedini način da spriječite da se to dogodi vama jest da uvijek pazite koje stranice posjećujete, odnosno da vaši roditelji uvijek znaju što gledate i čitate na internetu.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 xml:space="preserve">Iako ima svojih dobrih strana, svoje slobodno vrijeme (sada u ovoj situaciji kada zbog škole trebate provoditi određeno vrijeme na računalu), radije provodite vani, na svježem zraku, u prirodi. </w:t>
      </w:r>
    </w:p>
    <w:p w:rsid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>Vaš zadatak jest da precrtate ovu tablicu na papir (ili isprintate ako imate mogućnost) i svaki dan do petka upišete barem jednu aktivnost koju ste radili u svoje slobodno vrijeme, a da to nije igranje igrica na računalu, mobitelu ili tabletu.</w:t>
      </w:r>
    </w:p>
    <w:p w:rsidR="006D570E" w:rsidRDefault="006D570E">
      <w:pPr>
        <w:rPr>
          <w:sz w:val="24"/>
          <w:szCs w:val="24"/>
        </w:rPr>
      </w:pPr>
      <w:r>
        <w:rPr>
          <w:sz w:val="24"/>
          <w:szCs w:val="24"/>
        </w:rPr>
        <w:t xml:space="preserve">Tablice mi pošaljite do idućeg ponedjeljka, 18. 5.  </w:t>
      </w:r>
    </w:p>
    <w:p w:rsidR="006D570E" w:rsidRDefault="006D570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570E" w:rsidTr="00EE50AE">
        <w:tc>
          <w:tcPr>
            <w:tcW w:w="9062" w:type="dxa"/>
            <w:gridSpan w:val="5"/>
          </w:tcPr>
          <w:p w:rsidR="006D570E" w:rsidRPr="006D570E" w:rsidRDefault="006D570E" w:rsidP="006D570E">
            <w:pPr>
              <w:tabs>
                <w:tab w:val="left" w:pos="2145"/>
                <w:tab w:val="center" w:pos="442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6D570E">
              <w:rPr>
                <w:sz w:val="28"/>
                <w:szCs w:val="28"/>
              </w:rPr>
              <w:t>KAKO PROVODIM SLOBODNO VRIJEME</w:t>
            </w:r>
          </w:p>
        </w:tc>
      </w:tr>
      <w:tr w:rsidR="006D570E" w:rsidTr="006D570E">
        <w:tc>
          <w:tcPr>
            <w:tcW w:w="1812" w:type="dxa"/>
          </w:tcPr>
          <w:p w:rsidR="006D570E" w:rsidRPr="006D570E" w:rsidRDefault="006D570E">
            <w:pPr>
              <w:rPr>
                <w:sz w:val="28"/>
                <w:szCs w:val="28"/>
              </w:rPr>
            </w:pPr>
            <w:r w:rsidRPr="006D570E">
              <w:rPr>
                <w:sz w:val="28"/>
                <w:szCs w:val="28"/>
              </w:rPr>
              <w:t>PONEDJELJAK</w:t>
            </w:r>
          </w:p>
        </w:tc>
        <w:tc>
          <w:tcPr>
            <w:tcW w:w="1812" w:type="dxa"/>
          </w:tcPr>
          <w:p w:rsidR="006D570E" w:rsidRPr="006D570E" w:rsidRDefault="006D570E" w:rsidP="006D570E">
            <w:pPr>
              <w:jc w:val="center"/>
              <w:rPr>
                <w:sz w:val="28"/>
                <w:szCs w:val="28"/>
              </w:rPr>
            </w:pPr>
            <w:r w:rsidRPr="006D570E">
              <w:rPr>
                <w:sz w:val="28"/>
                <w:szCs w:val="28"/>
              </w:rPr>
              <w:t>UTORAK</w:t>
            </w:r>
          </w:p>
        </w:tc>
        <w:tc>
          <w:tcPr>
            <w:tcW w:w="1812" w:type="dxa"/>
          </w:tcPr>
          <w:p w:rsidR="006D570E" w:rsidRPr="006D570E" w:rsidRDefault="006D570E" w:rsidP="006D570E">
            <w:pPr>
              <w:jc w:val="center"/>
              <w:rPr>
                <w:sz w:val="28"/>
                <w:szCs w:val="28"/>
              </w:rPr>
            </w:pPr>
            <w:r w:rsidRPr="006D570E">
              <w:rPr>
                <w:sz w:val="28"/>
                <w:szCs w:val="28"/>
              </w:rPr>
              <w:t>SRIJEDA</w:t>
            </w:r>
          </w:p>
        </w:tc>
        <w:tc>
          <w:tcPr>
            <w:tcW w:w="1813" w:type="dxa"/>
          </w:tcPr>
          <w:p w:rsidR="006D570E" w:rsidRPr="006D570E" w:rsidRDefault="006D570E" w:rsidP="006D570E">
            <w:pPr>
              <w:jc w:val="center"/>
              <w:rPr>
                <w:sz w:val="28"/>
                <w:szCs w:val="28"/>
              </w:rPr>
            </w:pPr>
            <w:r w:rsidRPr="006D570E">
              <w:rPr>
                <w:sz w:val="28"/>
                <w:szCs w:val="28"/>
              </w:rPr>
              <w:t>ČETVRTAK</w:t>
            </w:r>
          </w:p>
        </w:tc>
        <w:tc>
          <w:tcPr>
            <w:tcW w:w="1813" w:type="dxa"/>
          </w:tcPr>
          <w:p w:rsidR="006D570E" w:rsidRPr="006D570E" w:rsidRDefault="006D570E" w:rsidP="006D570E">
            <w:pPr>
              <w:jc w:val="center"/>
              <w:rPr>
                <w:sz w:val="28"/>
                <w:szCs w:val="28"/>
              </w:rPr>
            </w:pPr>
            <w:r w:rsidRPr="006D570E">
              <w:rPr>
                <w:sz w:val="28"/>
                <w:szCs w:val="28"/>
              </w:rPr>
              <w:t>PETAK</w:t>
            </w:r>
          </w:p>
        </w:tc>
      </w:tr>
      <w:tr w:rsidR="006D570E" w:rsidTr="006D570E">
        <w:tc>
          <w:tcPr>
            <w:tcW w:w="1812" w:type="dxa"/>
          </w:tcPr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D570E" w:rsidRDefault="006D570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D570E" w:rsidRDefault="006D570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  <w:p w:rsidR="006D570E" w:rsidRDefault="006D570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D570E" w:rsidRDefault="006D570E">
            <w:pPr>
              <w:rPr>
                <w:sz w:val="24"/>
                <w:szCs w:val="24"/>
              </w:rPr>
            </w:pPr>
          </w:p>
        </w:tc>
      </w:tr>
    </w:tbl>
    <w:p w:rsidR="006D570E" w:rsidRPr="006D570E" w:rsidRDefault="006D570E">
      <w:pPr>
        <w:rPr>
          <w:sz w:val="24"/>
          <w:szCs w:val="24"/>
        </w:rPr>
      </w:pP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>Iz TEHNIČKE KULTURE zadatak jest da nakon što napišete zadaću odete van u dvorište ili na igralište (sada su otvorena) i poigrate se neku vama dragu igru sa bilo kojim članom (članovima) obitelji ili prijateljem</w:t>
      </w:r>
      <w:r>
        <w:rPr>
          <w:sz w:val="24"/>
          <w:szCs w:val="24"/>
        </w:rPr>
        <w:t>/prijateljicom</w:t>
      </w:r>
      <w:r w:rsidRPr="006D570E">
        <w:rPr>
          <w:sz w:val="24"/>
          <w:szCs w:val="24"/>
        </w:rPr>
        <w:t xml:space="preserve">. </w:t>
      </w:r>
    </w:p>
    <w:p w:rsidR="006D570E" w:rsidRPr="006D570E" w:rsidRDefault="006D570E">
      <w:pPr>
        <w:rPr>
          <w:sz w:val="24"/>
          <w:szCs w:val="24"/>
        </w:rPr>
      </w:pPr>
      <w:r w:rsidRPr="006D570E">
        <w:rPr>
          <w:sz w:val="24"/>
          <w:szCs w:val="24"/>
        </w:rPr>
        <w:t>Želim vam dobru zabavu!</w:t>
      </w:r>
    </w:p>
    <w:sectPr w:rsidR="006D570E" w:rsidRPr="006D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A79" w:rsidRDefault="00516A79" w:rsidP="006D570E">
      <w:pPr>
        <w:spacing w:after="0" w:line="240" w:lineRule="auto"/>
      </w:pPr>
      <w:r>
        <w:separator/>
      </w:r>
    </w:p>
  </w:endnote>
  <w:endnote w:type="continuationSeparator" w:id="0">
    <w:p w:rsidR="00516A79" w:rsidRDefault="00516A79" w:rsidP="006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A79" w:rsidRDefault="00516A79" w:rsidP="006D570E">
      <w:pPr>
        <w:spacing w:after="0" w:line="240" w:lineRule="auto"/>
      </w:pPr>
      <w:r>
        <w:separator/>
      </w:r>
    </w:p>
  </w:footnote>
  <w:footnote w:type="continuationSeparator" w:id="0">
    <w:p w:rsidR="00516A79" w:rsidRDefault="00516A79" w:rsidP="006D5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E"/>
    <w:rsid w:val="00516A79"/>
    <w:rsid w:val="006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75B2"/>
  <w15:chartTrackingRefBased/>
  <w15:docId w15:val="{C5A09852-FE06-4382-B853-97B74ED1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570E"/>
  </w:style>
  <w:style w:type="paragraph" w:styleId="Podnoje">
    <w:name w:val="footer"/>
    <w:basedOn w:val="Normal"/>
    <w:link w:val="PodnojeChar"/>
    <w:uiPriority w:val="99"/>
    <w:unhideWhenUsed/>
    <w:rsid w:val="006D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570E"/>
  </w:style>
  <w:style w:type="table" w:styleId="Reetkatablice">
    <w:name w:val="Table Grid"/>
    <w:basedOn w:val="Obinatablica"/>
    <w:uiPriority w:val="39"/>
    <w:rsid w:val="006D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2020-05-10T15:38:00Z</dcterms:created>
  <dcterms:modified xsi:type="dcterms:W3CDTF">2020-05-10T15:55:00Z</dcterms:modified>
</cp:coreProperties>
</file>