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D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Na temelju članka 7. Pravilnika o načinu i postupku zapošljavanja </w:t>
      </w:r>
      <w:r w:rsidR="00C15E47">
        <w:rPr>
          <w:sz w:val="20"/>
          <w:szCs w:val="20"/>
        </w:rPr>
        <w:t xml:space="preserve">u Osnovnoj školi Antun Gustav Matoš </w:t>
      </w:r>
      <w:proofErr w:type="spellStart"/>
      <w:r w:rsidR="00C15E47">
        <w:rPr>
          <w:sz w:val="20"/>
          <w:szCs w:val="20"/>
        </w:rPr>
        <w:t>Tovarnik</w:t>
      </w:r>
      <w:proofErr w:type="spellEnd"/>
      <w:r w:rsidR="00C15E47">
        <w:rPr>
          <w:sz w:val="20"/>
          <w:szCs w:val="20"/>
        </w:rPr>
        <w:t>,  , a vezano uz raspisani natječaj</w:t>
      </w:r>
      <w:r>
        <w:rPr>
          <w:sz w:val="20"/>
          <w:szCs w:val="20"/>
        </w:rPr>
        <w:t>. za zasnivanje radnog odnosa na radno</w:t>
      </w:r>
      <w:r w:rsidR="00C15E47">
        <w:rPr>
          <w:sz w:val="20"/>
          <w:szCs w:val="20"/>
        </w:rPr>
        <w:t xml:space="preserve">m mjestu učitelja engleskog jezika   na određeno puno  radno vrijeme </w:t>
      </w:r>
      <w:r w:rsidR="001F6CAD">
        <w:rPr>
          <w:sz w:val="20"/>
          <w:szCs w:val="20"/>
        </w:rPr>
        <w:t>, do povratka radnice na rad, objavljenog 1. prosinca 2021.godine,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Sukladno odredbama Pravilnika o načinu i postupku zapošljavanja u O</w:t>
      </w:r>
      <w:r w:rsidR="00454BD1">
        <w:rPr>
          <w:sz w:val="20"/>
          <w:szCs w:val="20"/>
        </w:rPr>
        <w:t xml:space="preserve">snovnoj školi </w:t>
      </w:r>
      <w:proofErr w:type="spellStart"/>
      <w:r w:rsidR="00454BD1">
        <w:rPr>
          <w:sz w:val="20"/>
          <w:szCs w:val="20"/>
        </w:rPr>
        <w:t>A.G.Matoš</w:t>
      </w:r>
      <w:proofErr w:type="spellEnd"/>
      <w:r w:rsidR="00454BD1">
        <w:rPr>
          <w:sz w:val="20"/>
          <w:szCs w:val="20"/>
        </w:rPr>
        <w:t xml:space="preserve"> </w:t>
      </w:r>
      <w:proofErr w:type="spellStart"/>
      <w:r w:rsidR="00454BD1">
        <w:rPr>
          <w:sz w:val="20"/>
          <w:szCs w:val="20"/>
        </w:rPr>
        <w:t>Tovarnik</w:t>
      </w:r>
      <w:proofErr w:type="spellEnd"/>
      <w:r w:rsidR="00454BD1">
        <w:rPr>
          <w:sz w:val="20"/>
          <w:szCs w:val="20"/>
        </w:rPr>
        <w:t>,</w:t>
      </w:r>
      <w:r>
        <w:rPr>
          <w:sz w:val="20"/>
          <w:szCs w:val="20"/>
        </w:rPr>
        <w:t xml:space="preserve">, obavit će se provjera znanja i sposobnosti kandidata. </w:t>
      </w:r>
    </w:p>
    <w:p w:rsidR="006E1804" w:rsidRDefault="00454BD1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Provjera se  sastoji  od dva </w:t>
      </w:r>
      <w:r w:rsidR="006E1804">
        <w:rPr>
          <w:sz w:val="20"/>
          <w:szCs w:val="20"/>
        </w:rPr>
        <w:t>dijela, pisane provjere</w:t>
      </w:r>
      <w:r>
        <w:rPr>
          <w:sz w:val="20"/>
          <w:szCs w:val="20"/>
        </w:rPr>
        <w:t xml:space="preserve"> kandidata  (testiranja), </w:t>
      </w:r>
      <w:r w:rsidR="006E1804">
        <w:rPr>
          <w:sz w:val="20"/>
          <w:szCs w:val="20"/>
        </w:rPr>
        <w:t>i razgovora (interv</w:t>
      </w:r>
      <w:r w:rsidR="00670A24">
        <w:rPr>
          <w:sz w:val="20"/>
          <w:szCs w:val="20"/>
        </w:rPr>
        <w:t>jua) kandidata s Povjerenstvom.</w:t>
      </w:r>
      <w:bookmarkStart w:id="0" w:name="_GoBack"/>
      <w:bookmarkEnd w:id="0"/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6E1804">
        <w:rPr>
          <w:sz w:val="20"/>
          <w:szCs w:val="20"/>
        </w:rPr>
        <w:t>Testiranju ne mogu pristupiti kandidati   za koje je Povjerenstvo utvrdilo da ne ispunjavaju formalne uvjete iz natječaja te čije prijave nisu pravodobne i potpune.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 će</w:t>
      </w:r>
      <w:r w:rsidR="00612C2C">
        <w:rPr>
          <w:sz w:val="20"/>
          <w:szCs w:val="20"/>
        </w:rPr>
        <w:t xml:space="preserve"> podijeliti testove kandidatima kao i listiće sa podacima koju kandidat sprema u omotnicu. </w:t>
      </w:r>
      <w:r w:rsidR="005A3840">
        <w:rPr>
          <w:sz w:val="20"/>
          <w:szCs w:val="20"/>
        </w:rPr>
        <w:t>Na omotnicu i test upisuje zaporku</w:t>
      </w:r>
      <w:r w:rsidR="00612C2C">
        <w:rPr>
          <w:sz w:val="20"/>
          <w:szCs w:val="20"/>
        </w:rPr>
        <w:t>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Test se piše isključivo kemijskom o</w:t>
      </w:r>
      <w:r w:rsidR="001F6CAD">
        <w:rPr>
          <w:sz w:val="20"/>
          <w:szCs w:val="20"/>
        </w:rPr>
        <w:t xml:space="preserve">lovkom. Test sadrži  10 </w:t>
      </w:r>
      <w:r w:rsidR="00612C2C">
        <w:rPr>
          <w:sz w:val="20"/>
          <w:szCs w:val="20"/>
        </w:rPr>
        <w:t>pit</w:t>
      </w:r>
      <w:r w:rsidR="006D1E6A">
        <w:rPr>
          <w:sz w:val="20"/>
          <w:szCs w:val="20"/>
        </w:rPr>
        <w:t>anja i može se ostvariti 28</w:t>
      </w:r>
      <w:r w:rsidR="00612C2C">
        <w:rPr>
          <w:sz w:val="20"/>
          <w:szCs w:val="20"/>
        </w:rPr>
        <w:t xml:space="preserve">  bodova.</w:t>
      </w:r>
      <w:r>
        <w:rPr>
          <w:sz w:val="20"/>
          <w:szCs w:val="20"/>
        </w:rPr>
        <w:t xml:space="preserve">   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razgovarati sa s ostalim kandidatima/</w:t>
      </w:r>
      <w:proofErr w:type="spellStart"/>
      <w:r>
        <w:rPr>
          <w:sz w:val="20"/>
          <w:szCs w:val="20"/>
        </w:rPr>
        <w:t>kinjama</w:t>
      </w:r>
      <w:proofErr w:type="spellEnd"/>
      <w:r>
        <w:rPr>
          <w:sz w:val="20"/>
          <w:szCs w:val="20"/>
        </w:rPr>
        <w:t xml:space="preserve">.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612C2C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612C2C">
        <w:rPr>
          <w:sz w:val="20"/>
          <w:szCs w:val="20"/>
        </w:rPr>
        <w:t>Nakon</w:t>
      </w:r>
      <w:r w:rsidR="001F6CAD">
        <w:rPr>
          <w:sz w:val="20"/>
          <w:szCs w:val="20"/>
        </w:rPr>
        <w:t xml:space="preserve"> toga pristupa </w:t>
      </w:r>
      <w:r w:rsidR="00612C2C">
        <w:rPr>
          <w:sz w:val="20"/>
          <w:szCs w:val="20"/>
        </w:rPr>
        <w:t xml:space="preserve"> ut</w:t>
      </w:r>
      <w:r w:rsidR="001F6CAD">
        <w:rPr>
          <w:sz w:val="20"/>
          <w:szCs w:val="20"/>
        </w:rPr>
        <w:t>vrđivanju</w:t>
      </w:r>
      <w:r w:rsidR="003E34D4">
        <w:rPr>
          <w:sz w:val="20"/>
          <w:szCs w:val="20"/>
        </w:rPr>
        <w:t xml:space="preserve"> identiteta kandidata</w:t>
      </w:r>
      <w:r w:rsidR="00612C2C">
        <w:rPr>
          <w:sz w:val="20"/>
          <w:szCs w:val="20"/>
        </w:rPr>
        <w:t>.</w:t>
      </w:r>
      <w:r w:rsidR="001F6CAD">
        <w:rPr>
          <w:sz w:val="20"/>
          <w:szCs w:val="20"/>
        </w:rPr>
        <w:t>( otvaranjem kuverti sa zaporkama).</w:t>
      </w:r>
    </w:p>
    <w:p w:rsidR="00612C2C" w:rsidRDefault="00612C2C" w:rsidP="006E1804">
      <w:pPr>
        <w:jc w:val="both"/>
        <w:rPr>
          <w:sz w:val="20"/>
          <w:szCs w:val="20"/>
        </w:rPr>
      </w:pPr>
    </w:p>
    <w:p w:rsidR="006E1804" w:rsidRDefault="00454BD1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A3840">
        <w:rPr>
          <w:sz w:val="20"/>
          <w:szCs w:val="20"/>
        </w:rPr>
        <w:t>.</w:t>
      </w:r>
      <w:r w:rsidR="006E1804">
        <w:rPr>
          <w:sz w:val="20"/>
          <w:szCs w:val="20"/>
        </w:rPr>
        <w:t xml:space="preserve">Pravo na pristup razgovoru s Povjerenstvom ostvaruje kandidat koji </w:t>
      </w:r>
      <w:r w:rsidR="005A3840">
        <w:rPr>
          <w:sz w:val="20"/>
          <w:szCs w:val="20"/>
        </w:rPr>
        <w:t xml:space="preserve">je na testu ostvario najmanje 50% </w:t>
      </w:r>
      <w:r w:rsidR="006E1804">
        <w:rPr>
          <w:sz w:val="20"/>
          <w:szCs w:val="20"/>
        </w:rPr>
        <w:t>bodov</w:t>
      </w:r>
      <w:r w:rsidR="005A3840">
        <w:rPr>
          <w:sz w:val="20"/>
          <w:szCs w:val="20"/>
        </w:rPr>
        <w:t>a od ukupnog broja bo</w:t>
      </w:r>
      <w:r>
        <w:rPr>
          <w:sz w:val="20"/>
          <w:szCs w:val="20"/>
        </w:rPr>
        <w:t>dova na testu.</w:t>
      </w:r>
      <w:r w:rsidR="005A3840">
        <w:rPr>
          <w:sz w:val="20"/>
          <w:szCs w:val="20"/>
        </w:rPr>
        <w:t xml:space="preserve"> </w:t>
      </w:r>
      <w:r>
        <w:rPr>
          <w:sz w:val="20"/>
          <w:szCs w:val="20"/>
        </w:rPr>
        <w:t>Razgovor s kandidatima obavit će se nakon testiranja abecednim redom.</w:t>
      </w:r>
    </w:p>
    <w:p w:rsidR="004B1866" w:rsidRDefault="004B1866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u zakazano vrij</w:t>
      </w:r>
      <w:r w:rsidR="003E34D4">
        <w:rPr>
          <w:sz w:val="20"/>
          <w:szCs w:val="20"/>
        </w:rPr>
        <w:t>eme, smatrat će se da je odusta</w:t>
      </w:r>
      <w:r>
        <w:rPr>
          <w:sz w:val="20"/>
          <w:szCs w:val="20"/>
        </w:rPr>
        <w:t>o od prijave na natječaj.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454BD1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</w:t>
      </w:r>
      <w:r w:rsidR="00454BD1">
        <w:rPr>
          <w:b/>
          <w:sz w:val="20"/>
          <w:szCs w:val="20"/>
        </w:rPr>
        <w:t>esto koji je objavljen 1. prosinca 2021</w:t>
      </w:r>
      <w:r w:rsidR="004B1866">
        <w:rPr>
          <w:b/>
          <w:sz w:val="20"/>
          <w:szCs w:val="20"/>
        </w:rPr>
        <w:t>. , a nalazi se na mrežnim stranicama 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AB7621D"/>
    <w:multiLevelType w:val="hybridMultilevel"/>
    <w:tmpl w:val="656C5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1F6CAD"/>
    <w:rsid w:val="003E34D4"/>
    <w:rsid w:val="00454BD1"/>
    <w:rsid w:val="004B1866"/>
    <w:rsid w:val="005A3840"/>
    <w:rsid w:val="00612C2C"/>
    <w:rsid w:val="00670A24"/>
    <w:rsid w:val="0069633F"/>
    <w:rsid w:val="006D1E6A"/>
    <w:rsid w:val="006E1804"/>
    <w:rsid w:val="00A6723C"/>
    <w:rsid w:val="00B4293A"/>
    <w:rsid w:val="00C15E47"/>
    <w:rsid w:val="00C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B22E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C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C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Tajnica</cp:lastModifiedBy>
  <cp:revision>4</cp:revision>
  <cp:lastPrinted>2021-12-13T11:38:00Z</cp:lastPrinted>
  <dcterms:created xsi:type="dcterms:W3CDTF">2021-12-13T13:30:00Z</dcterms:created>
  <dcterms:modified xsi:type="dcterms:W3CDTF">2021-12-13T13:32:00Z</dcterms:modified>
</cp:coreProperties>
</file>