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D578" w14:textId="42F44779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 xml:space="preserve">5/21) te članka 2. stavaka 1. i 2.  i članka 14. stavka 1. Naputka o brojčanim oznakama pismena te sadržaju evidencija </w:t>
      </w:r>
      <w:bookmarkStart w:id="0" w:name="_GoBack"/>
      <w:r w:rsidRPr="00090462">
        <w:rPr>
          <w:rFonts w:ascii="Arial" w:hAnsi="Arial" w:cs="Arial"/>
        </w:rPr>
        <w:t xml:space="preserve">uredskog poslovanja (Narodne novine broj </w:t>
      </w:r>
      <w:r w:rsidR="00B23BD0">
        <w:rPr>
          <w:rFonts w:ascii="Arial" w:hAnsi="Arial" w:cs="Arial"/>
        </w:rPr>
        <w:t xml:space="preserve">132/21)  </w:t>
      </w:r>
      <w:bookmarkEnd w:id="0"/>
      <w:r w:rsidR="00B23BD0">
        <w:rPr>
          <w:rFonts w:ascii="Arial" w:hAnsi="Arial" w:cs="Arial"/>
        </w:rPr>
        <w:t xml:space="preserve">i članka </w:t>
      </w:r>
      <w:r w:rsidR="00401B55">
        <w:rPr>
          <w:rFonts w:ascii="Arial" w:hAnsi="Arial" w:cs="Arial"/>
        </w:rPr>
        <w:t>149.</w:t>
      </w:r>
      <w:r w:rsidRPr="00090462">
        <w:rPr>
          <w:rFonts w:ascii="Arial" w:hAnsi="Arial" w:cs="Arial"/>
        </w:rPr>
        <w:t xml:space="preserve"> Statuta ravnate</w:t>
      </w:r>
      <w:r w:rsidRPr="00B23BD0">
        <w:rPr>
          <w:rFonts w:ascii="Arial" w:hAnsi="Arial" w:cs="Arial"/>
        </w:rPr>
        <w:t xml:space="preserve">ljica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>
        <w:rPr>
          <w:rFonts w:ascii="Arial" w:hAnsi="Arial" w:cs="Arial"/>
        </w:rPr>
        <w:t xml:space="preserve">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107B4F">
        <w:rPr>
          <w:rFonts w:ascii="Arial" w:hAnsi="Arial" w:cs="Arial"/>
        </w:rPr>
        <w:t>15</w:t>
      </w:r>
      <w:r w:rsidR="00EF0BF9">
        <w:rPr>
          <w:rFonts w:ascii="Arial" w:hAnsi="Arial" w:cs="Arial"/>
        </w:rPr>
        <w:t>.</w:t>
      </w:r>
      <w:r w:rsidR="00D102AF">
        <w:rPr>
          <w:rFonts w:ascii="Arial" w:hAnsi="Arial" w:cs="Arial"/>
        </w:rPr>
        <w:t xml:space="preserve">prosinca </w:t>
      </w:r>
      <w:r w:rsidR="00107B4F">
        <w:rPr>
          <w:rFonts w:ascii="Arial" w:hAnsi="Arial" w:cs="Arial"/>
        </w:rPr>
        <w:t>2023</w:t>
      </w:r>
      <w:r w:rsidR="00EF0BF9">
        <w:rPr>
          <w:rFonts w:ascii="Arial" w:hAnsi="Arial" w:cs="Arial"/>
        </w:rPr>
        <w:t xml:space="preserve">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19BA65E0" w:rsidR="00342067" w:rsidRPr="00090462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PLAN KLASIFIKACIJSKIH OZNAKA </w:t>
      </w:r>
    </w:p>
    <w:p w14:paraId="5052AE2F" w14:textId="631A4996" w:rsidR="00B23BD0" w:rsidRPr="00B23BD0" w:rsidRDefault="00342067" w:rsidP="00B23BD0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U </w:t>
      </w:r>
      <w:r w:rsidR="00B23BD0">
        <w:rPr>
          <w:rFonts w:ascii="Arial" w:hAnsi="Arial" w:cs="Arial"/>
          <w:b/>
        </w:rPr>
        <w:t>OSNOVNOJ</w:t>
      </w:r>
    </w:p>
    <w:p w14:paraId="18AADB48" w14:textId="14A28C4D" w:rsidR="00342067" w:rsidRPr="00B23BD0" w:rsidRDefault="00B23BD0" w:rsidP="00B23BD0">
      <w:pPr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>ŠKOLI</w:t>
      </w:r>
      <w:r w:rsidRPr="00B23BD0">
        <w:rPr>
          <w:rFonts w:ascii="Arial" w:hAnsi="Arial" w:cs="Arial"/>
          <w:b/>
        </w:rPr>
        <w:t xml:space="preserve"> ANTUN GUSTAV MATOŠ TOVARNIK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77777777" w:rsidR="00342067" w:rsidRPr="00090462" w:rsidRDefault="00342067" w:rsidP="00342067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>Članak 1.</w:t>
      </w:r>
    </w:p>
    <w:p w14:paraId="26906B6E" w14:textId="19E93A87" w:rsidR="00342067" w:rsidRPr="00B23BD0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Pr="00090462">
        <w:rPr>
          <w:rFonts w:ascii="Arial" w:hAnsi="Arial" w:cs="Arial"/>
          <w:color w:val="00B0F0"/>
        </w:rPr>
        <w:t xml:space="preserve">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 w:rsidRPr="00B23BD0">
        <w:rPr>
          <w:rFonts w:ascii="Arial" w:hAnsi="Arial" w:cs="Arial"/>
        </w:rPr>
        <w:t>.</w:t>
      </w:r>
    </w:p>
    <w:p w14:paraId="54CB438E" w14:textId="77777777" w:rsidR="008F64C3" w:rsidRPr="004E451A" w:rsidRDefault="008F64C3" w:rsidP="00342067">
      <w:pPr>
        <w:rPr>
          <w:rFonts w:ascii="Arial" w:hAnsi="Arial" w:cs="Arial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77B2442C" w:rsidR="00342067" w:rsidRPr="00090462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>
        <w:rPr>
          <w:rFonts w:ascii="Arial" w:hAnsi="Arial" w:cs="Arial"/>
        </w:rPr>
        <w:t xml:space="preserve"> </w:t>
      </w:r>
      <w:r w:rsidRPr="00090462">
        <w:rPr>
          <w:rFonts w:ascii="Arial" w:hAnsi="Arial" w:cs="Arial"/>
        </w:rPr>
        <w:t>su:</w:t>
      </w:r>
    </w:p>
    <w:p w14:paraId="09890657" w14:textId="5FF721CF" w:rsidR="00A2496A" w:rsidRPr="00090462" w:rsidRDefault="00A2496A" w:rsidP="00342067"/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0ED34704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AE4F32">
        <w:rPr>
          <w:rFonts w:ascii="Arial" w:hAnsi="Arial" w:cs="Arial"/>
          <w:b/>
          <w:color w:val="00B0F0"/>
        </w:rPr>
        <w:t xml:space="preserve"> </w:t>
      </w:r>
      <w:r w:rsidR="00AE4F32">
        <w:rPr>
          <w:rFonts w:ascii="Arial" w:hAnsi="Arial" w:cs="Arial"/>
          <w:b/>
        </w:rPr>
        <w:t xml:space="preserve"> odbora</w:t>
      </w:r>
    </w:p>
    <w:p w14:paraId="006510B4" w14:textId="02819651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77777777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lastRenderedPageBreak/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4E451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4BDF6C5C" w:rsidR="009D062E" w:rsidRDefault="009D062E" w:rsidP="00AE4F3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090462" w:rsidRPr="004E451A">
        <w:rPr>
          <w:rFonts w:ascii="Arial" w:hAnsi="Arial" w:cs="Arial"/>
          <w:b/>
        </w:rPr>
        <w:t>avnatelja</w:t>
      </w:r>
      <w:r w:rsidR="00B67906">
        <w:rPr>
          <w:rFonts w:ascii="Arial" w:hAnsi="Arial" w:cs="Arial"/>
          <w:b/>
        </w:rPr>
        <w:t xml:space="preserve"> ( </w:t>
      </w:r>
      <w:r>
        <w:rPr>
          <w:rFonts w:ascii="Arial" w:hAnsi="Arial" w:cs="Arial"/>
          <w:b/>
        </w:rPr>
        <w:t xml:space="preserve">natječajni postupak i postupak </w:t>
      </w:r>
    </w:p>
    <w:p w14:paraId="0DD8EB72" w14:textId="21940E4E" w:rsidR="00AE4F32" w:rsidRDefault="009D062E" w:rsidP="000904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BA6790">
        <w:rPr>
          <w:rFonts w:ascii="Arial" w:hAnsi="Arial" w:cs="Arial"/>
          <w:b/>
        </w:rPr>
        <w:t xml:space="preserve">                               i</w:t>
      </w:r>
      <w:r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49742845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 </w:t>
      </w:r>
      <w:r w:rsidR="00B23BD0" w:rsidRPr="00B23BD0">
        <w:rPr>
          <w:rFonts w:ascii="Arial" w:hAnsi="Arial" w:cs="Arial"/>
          <w:b/>
        </w:rPr>
        <w:t>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714696B7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007-05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01 Ostalo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52C41D1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6C25F586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51164F4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035- 06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72B0FB98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EE3A9CE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103  USMJERAVANJE U ZANIMANJA</w:t>
      </w:r>
    </w:p>
    <w:p w14:paraId="561DCEBD" w14:textId="07DF5D5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103-01                    01 Profesionalna orijentacija</w:t>
      </w:r>
    </w:p>
    <w:p w14:paraId="691A2CFE" w14:textId="77777777" w:rsidR="00A75C30" w:rsidRPr="00B23BD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23BD0">
        <w:rPr>
          <w:rFonts w:ascii="Arial" w:hAnsi="Arial" w:cs="Arial"/>
          <w:b/>
        </w:rPr>
        <w:t xml:space="preserve">103-02                    01 Prekvalifikacija, dokvalifikacija </w:t>
      </w:r>
    </w:p>
    <w:p w14:paraId="4B828CC2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103-03                    01 Ostalo</w:t>
      </w:r>
    </w:p>
    <w:p w14:paraId="5006EACE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77777777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PRIJAM U SLUŽBU I PRESTANAK RADNOG ODNOSA,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4E67E166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B23BD0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52C882C9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 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652C5A92" w:rsidR="008C449A" w:rsidRDefault="008C449A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5CDBFBE6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  <w:r w:rsidR="001F4D55">
        <w:rPr>
          <w:rFonts w:ascii="Arial" w:hAnsi="Arial" w:cs="Arial"/>
          <w:b/>
        </w:rPr>
        <w:t>I PRAVOSUDNI ISPITI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7F6CF096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NAZDOR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2452AA3E" w14:textId="77777777" w:rsidR="004611D1" w:rsidRDefault="004611D1" w:rsidP="004E05B6">
      <w:pPr>
        <w:rPr>
          <w:rFonts w:ascii="Arial" w:hAnsi="Arial" w:cs="Arial"/>
          <w:b/>
        </w:rPr>
      </w:pP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2C7D8786" w:rsidR="00702F06" w:rsidRPr="00B23BD0" w:rsidRDefault="00702F0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B23BD0">
        <w:rPr>
          <w:rFonts w:ascii="Arial" w:hAnsi="Arial" w:cs="Arial"/>
          <w:b/>
        </w:rPr>
        <w:t xml:space="preserve">361-07              01 Obnova izgradnjom na drugoj </w:t>
      </w:r>
      <w:proofErr w:type="spellStart"/>
      <w:r w:rsidRPr="00B23BD0">
        <w:rPr>
          <w:rFonts w:ascii="Arial" w:hAnsi="Arial" w:cs="Arial"/>
          <w:b/>
        </w:rPr>
        <w:t>lokacij</w:t>
      </w:r>
      <w:proofErr w:type="spellEnd"/>
    </w:p>
    <w:p w14:paraId="66C4DA1F" w14:textId="3859047C" w:rsidR="00702F06" w:rsidRPr="00B23BD0" w:rsidRDefault="00702F0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           361-08              01 Obnova </w:t>
      </w:r>
      <w:proofErr w:type="spellStart"/>
      <w:r w:rsidRPr="00B23BD0">
        <w:rPr>
          <w:rFonts w:ascii="Arial" w:hAnsi="Arial" w:cs="Arial"/>
          <w:b/>
        </w:rPr>
        <w:t>prekategoriziranog</w:t>
      </w:r>
      <w:proofErr w:type="spellEnd"/>
      <w:r w:rsidRPr="00B23BD0">
        <w:rPr>
          <w:rFonts w:ascii="Arial" w:hAnsi="Arial" w:cs="Arial"/>
          <w:b/>
        </w:rPr>
        <w:t xml:space="preserve"> stupnja oštećenja</w:t>
      </w:r>
    </w:p>
    <w:p w14:paraId="4A0DCAAF" w14:textId="7B414A48" w:rsidR="00702F06" w:rsidRPr="00B23BD0" w:rsidRDefault="00702F0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lastRenderedPageBreak/>
        <w:tab/>
        <w:t>361-11              01 Ugovori o obnovi</w:t>
      </w:r>
    </w:p>
    <w:p w14:paraId="08FDC789" w14:textId="3ABA823E" w:rsidR="00E46C63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7AD4054" w14:textId="77777777" w:rsidR="00A52F77" w:rsidRDefault="00A52F77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46804AB7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04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29A02202" w14:textId="3AB14101" w:rsidR="00B211B1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370  STAMBENA POLITIKA </w:t>
      </w:r>
    </w:p>
    <w:p w14:paraId="3D179B2E" w14:textId="6ED89CC8" w:rsidR="004001EB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370-01 </w:t>
      </w:r>
      <w:r w:rsidRPr="00B23BD0">
        <w:rPr>
          <w:rFonts w:ascii="Arial" w:hAnsi="Arial" w:cs="Arial"/>
          <w:b/>
        </w:rPr>
        <w:tab/>
        <w:t xml:space="preserve">  01 Stanovi za službene potrebe</w:t>
      </w:r>
    </w:p>
    <w:p w14:paraId="0703919B" w14:textId="57AE0BDF" w:rsidR="004001EB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>370-06</w:t>
      </w:r>
      <w:r w:rsidRPr="00B23BD0"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ab/>
        <w:t xml:space="preserve">  06 Najam stanova </w:t>
      </w:r>
    </w:p>
    <w:p w14:paraId="4B0A508D" w14:textId="0AA16966" w:rsidR="004001EB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370-07  </w:t>
      </w:r>
      <w:r w:rsidRPr="00B23BD0">
        <w:rPr>
          <w:rFonts w:ascii="Arial" w:hAnsi="Arial" w:cs="Arial"/>
          <w:b/>
        </w:rPr>
        <w:tab/>
        <w:t xml:space="preserve">  07 Ostalo</w:t>
      </w: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0E0EC6BF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52FE8C5E" w14:textId="325FDA89" w:rsidR="00B35392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643327A5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1A94DCFB" w14:textId="5A907088" w:rsidR="0069524C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41763A57" w:rsidR="00B503A7" w:rsidRPr="00B23BD0" w:rsidRDefault="00B503A7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           421-</w:t>
      </w:r>
      <w:r w:rsidR="000E3BE0" w:rsidRPr="00B23BD0">
        <w:rPr>
          <w:rFonts w:ascii="Arial" w:hAnsi="Arial" w:cs="Arial"/>
          <w:b/>
        </w:rPr>
        <w:t xml:space="preserve">03 </w:t>
      </w:r>
      <w:r w:rsidRPr="00B23BD0">
        <w:rPr>
          <w:rFonts w:ascii="Arial" w:hAnsi="Arial" w:cs="Arial"/>
          <w:b/>
        </w:rPr>
        <w:t xml:space="preserve">                       01 Humanitarna pomoć</w:t>
      </w:r>
    </w:p>
    <w:p w14:paraId="17761C02" w14:textId="6FA8EACE" w:rsidR="000E3BE0" w:rsidRPr="00B23BD0" w:rsidRDefault="00B503A7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           421-</w:t>
      </w:r>
      <w:r w:rsidR="000E3BE0" w:rsidRPr="00B23BD0">
        <w:rPr>
          <w:rFonts w:ascii="Arial" w:hAnsi="Arial" w:cs="Arial"/>
          <w:b/>
        </w:rPr>
        <w:t xml:space="preserve">04 </w:t>
      </w:r>
      <w:r w:rsidRPr="00B23BD0">
        <w:rPr>
          <w:rFonts w:ascii="Arial" w:hAnsi="Arial" w:cs="Arial"/>
          <w:b/>
        </w:rPr>
        <w:t xml:space="preserve">                       01 </w:t>
      </w:r>
      <w:r w:rsidR="000E3BE0" w:rsidRPr="00B23BD0">
        <w:rPr>
          <w:rFonts w:ascii="Arial" w:hAnsi="Arial" w:cs="Arial"/>
          <w:b/>
        </w:rPr>
        <w:t>O</w:t>
      </w:r>
      <w:r w:rsidRPr="00B23BD0"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648557C" w:rsidR="00341122" w:rsidRDefault="00341122" w:rsidP="004E05B6">
      <w:pPr>
        <w:rPr>
          <w:rFonts w:ascii="Arial" w:hAnsi="Arial" w:cs="Arial"/>
          <w:b/>
        </w:rPr>
      </w:pP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FBEAE74" w14:textId="11377907" w:rsidR="00341122" w:rsidRDefault="00341122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33AA1D27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OSNOVNO, SREDNJE I VISOKO ŠKOLSTVO </w:t>
      </w:r>
    </w:p>
    <w:p w14:paraId="202D341E" w14:textId="02C6C677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 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180C365D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lastRenderedPageBreak/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 svjedodžbi,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544E7799" w14:textId="6D70492B" w:rsidR="005E1EBA" w:rsidRPr="00B23BD0" w:rsidRDefault="007019B7" w:rsidP="00B23B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</w:p>
    <w:p w14:paraId="70092B20" w14:textId="4C6017D5" w:rsidR="00F716BC" w:rsidRPr="00F716BC" w:rsidRDefault="00F716BC" w:rsidP="00B23BD0">
      <w:pPr>
        <w:rPr>
          <w:rFonts w:ascii="Arial" w:hAnsi="Arial" w:cs="Arial"/>
          <w:b/>
          <w:color w:val="00B0F0"/>
        </w:rPr>
      </w:pPr>
    </w:p>
    <w:p w14:paraId="287976C1" w14:textId="0761594A" w:rsidR="00C036F7" w:rsidRDefault="002170D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</w:p>
    <w:p w14:paraId="54CD45FC" w14:textId="4800CB87" w:rsidR="00C036F7" w:rsidRPr="00B23BD0" w:rsidRDefault="00C036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>602-06</w:t>
      </w:r>
      <w:r w:rsidRPr="00B23BD0"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ab/>
        <w:t xml:space="preserve">  01 Obrazovanje odraslih</w:t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3A9EBBED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proofErr w:type="spellStart"/>
      <w:r>
        <w:rPr>
          <w:rFonts w:ascii="Arial" w:hAnsi="Arial" w:cs="Arial"/>
          <w:b/>
        </w:rPr>
        <w:t>Kurikulumi</w:t>
      </w:r>
      <w:proofErr w:type="spellEnd"/>
      <w:r>
        <w:rPr>
          <w:rFonts w:ascii="Arial" w:hAnsi="Arial" w:cs="Arial"/>
          <w:b/>
        </w:rPr>
        <w:t xml:space="preserve"> </w:t>
      </w:r>
      <w:r w:rsidR="004766BA">
        <w:rPr>
          <w:rFonts w:ascii="Arial" w:hAnsi="Arial" w:cs="Arial"/>
          <w:b/>
        </w:rPr>
        <w:t>– 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04E89476" w14:textId="489A96FD" w:rsidR="005C2C36" w:rsidRPr="00B23BD0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>611-01</w:t>
      </w:r>
      <w:r w:rsidRPr="00B23BD0"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ab/>
        <w:t xml:space="preserve"> 01 Likovna djelatnost</w:t>
      </w:r>
      <w:r w:rsidR="00D113E7" w:rsidRPr="00B23BD0">
        <w:rPr>
          <w:rFonts w:ascii="Arial" w:hAnsi="Arial" w:cs="Arial"/>
          <w:b/>
        </w:rPr>
        <w:t xml:space="preserve"> </w:t>
      </w:r>
    </w:p>
    <w:p w14:paraId="5A1DCFA7" w14:textId="7731F19B" w:rsidR="005C2C36" w:rsidRPr="00B23BD0" w:rsidRDefault="005C2C3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611-02             01 Glazbena i glazbeno-scenska djelatnost </w:t>
      </w:r>
    </w:p>
    <w:p w14:paraId="76D8856D" w14:textId="3B0138F5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5B1C26D3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660CC208" w14:textId="77777777" w:rsidR="00CB722D" w:rsidRDefault="00CB722D" w:rsidP="004E05B6">
      <w:pPr>
        <w:rPr>
          <w:rFonts w:ascii="Arial" w:hAnsi="Arial" w:cs="Arial"/>
          <w:b/>
          <w:color w:val="00B0F0"/>
        </w:rPr>
      </w:pPr>
    </w:p>
    <w:p w14:paraId="184F1ACE" w14:textId="17CA2E41" w:rsidR="00F9380D" w:rsidRPr="00B23BD0" w:rsidRDefault="00E616FE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>940 IMOVINA U DRŽAVNOM VLASNIŠTVU I VLASNIŠTVU JEDINICA LOKALNE I PODRUČNE (REGIONALNE) SAMOU</w:t>
      </w:r>
      <w:r w:rsidR="00582DBF" w:rsidRPr="00B23BD0">
        <w:rPr>
          <w:rFonts w:ascii="Arial" w:hAnsi="Arial" w:cs="Arial"/>
          <w:b/>
        </w:rPr>
        <w:t>P</w:t>
      </w:r>
      <w:r w:rsidRPr="00B23BD0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B23BD0">
        <w:rPr>
          <w:rFonts w:ascii="Arial" w:hAnsi="Arial" w:cs="Arial"/>
          <w:b/>
        </w:rPr>
        <w:tab/>
      </w:r>
    </w:p>
    <w:p w14:paraId="04A3C6B9" w14:textId="1F3864AA" w:rsidR="00E616FE" w:rsidRPr="00B23BD0" w:rsidRDefault="00F9380D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</w:t>
      </w:r>
      <w:r w:rsidRPr="00B23BD0">
        <w:rPr>
          <w:rFonts w:ascii="Arial" w:hAnsi="Arial" w:cs="Arial"/>
          <w:b/>
        </w:rPr>
        <w:tab/>
      </w:r>
      <w:r w:rsidR="00E616FE" w:rsidRPr="00B23BD0">
        <w:rPr>
          <w:rFonts w:ascii="Arial" w:hAnsi="Arial" w:cs="Arial"/>
          <w:b/>
        </w:rPr>
        <w:t xml:space="preserve">940-04 </w:t>
      </w:r>
      <w:r w:rsidR="00E616FE" w:rsidRPr="00B23BD0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Pr="00B23BD0" w:rsidRDefault="00F97A4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940-07 </w:t>
      </w:r>
      <w:r w:rsidRPr="00B23BD0">
        <w:rPr>
          <w:rFonts w:ascii="Arial" w:hAnsi="Arial" w:cs="Arial"/>
          <w:b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59E600D9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01 Ostalo</w:t>
      </w:r>
    </w:p>
    <w:p w14:paraId="185B4A18" w14:textId="7F19F42B" w:rsidR="005E6EF5" w:rsidRDefault="005E6EF5" w:rsidP="004E05B6">
      <w:pPr>
        <w:rPr>
          <w:rFonts w:ascii="Arial" w:hAnsi="Arial" w:cs="Arial"/>
          <w:b/>
        </w:rPr>
      </w:pPr>
    </w:p>
    <w:p w14:paraId="21B91F6B" w14:textId="77777777" w:rsidR="00CD51CD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1C90C293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 xml:space="preserve">01 Projektno </w:t>
      </w:r>
      <w:proofErr w:type="spellStart"/>
      <w:r>
        <w:rPr>
          <w:rFonts w:ascii="Arial" w:hAnsi="Arial" w:cs="Arial"/>
          <w:b/>
        </w:rPr>
        <w:t>finaciranje</w:t>
      </w:r>
      <w:proofErr w:type="spellEnd"/>
    </w:p>
    <w:p w14:paraId="0164BCEA" w14:textId="55F700D8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5331B35E" w:rsidR="00E3318B" w:rsidRPr="00B95E1E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B23BD0">
        <w:rPr>
          <w:rFonts w:ascii="Arial" w:hAnsi="Arial" w:cs="Arial"/>
          <w:color w:val="231F20"/>
          <w:sz w:val="22"/>
          <w:szCs w:val="22"/>
        </w:rPr>
        <w:t xml:space="preserve">Osnovnoj  školi </w:t>
      </w:r>
      <w:r w:rsidR="00B23BD0" w:rsidRPr="00B23BD0">
        <w:rPr>
          <w:rFonts w:ascii="Arial" w:hAnsi="Arial" w:cs="Arial"/>
          <w:color w:val="231F20"/>
          <w:sz w:val="22"/>
          <w:szCs w:val="22"/>
        </w:rPr>
        <w:t xml:space="preserve"> Antun Gustav Matoš </w:t>
      </w:r>
      <w:proofErr w:type="spellStart"/>
      <w:r w:rsidR="00B23BD0" w:rsidRPr="00B23BD0">
        <w:rPr>
          <w:rFonts w:ascii="Arial" w:hAnsi="Arial" w:cs="Arial"/>
          <w:color w:val="231F20"/>
          <w:sz w:val="22"/>
          <w:szCs w:val="22"/>
        </w:rPr>
        <w:t>Tovarnik</w:t>
      </w:r>
      <w:proofErr w:type="spellEnd"/>
      <w:r w:rsidR="00B23BD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  </w:t>
      </w: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42130A44" w14:textId="613BFD20" w:rsidR="00D333EB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lastRenderedPageBreak/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cjeline</w:t>
      </w:r>
    </w:p>
    <w:p w14:paraId="71AA443B" w14:textId="07126837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027FC6A6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</w:t>
      </w:r>
      <w:r w:rsidRPr="00B23BD0">
        <w:rPr>
          <w:rFonts w:ascii="Arial" w:hAnsi="Arial" w:cs="Arial"/>
          <w:sz w:val="22"/>
          <w:szCs w:val="22"/>
        </w:rPr>
        <w:t>ljica</w:t>
      </w:r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napravit će dopunu ovoga Plana. </w:t>
      </w:r>
    </w:p>
    <w:p w14:paraId="45404AC0" w14:textId="77777777" w:rsidR="00BD5A97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D5A9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C5078E" w14:textId="73FD8FFE" w:rsidR="00B326A2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</w:t>
      </w:r>
      <w:proofErr w:type="spellStart"/>
      <w:r w:rsidR="001E3D31">
        <w:rPr>
          <w:rFonts w:ascii="Arial" w:hAnsi="Arial" w:cs="Arial"/>
        </w:rPr>
        <w:t>primjenuje</w:t>
      </w:r>
      <w:proofErr w:type="spellEnd"/>
      <w:r w:rsidR="001E3D31">
        <w:rPr>
          <w:rFonts w:ascii="Arial" w:hAnsi="Arial" w:cs="Arial"/>
        </w:rPr>
        <w:t xml:space="preserve"> se od 01.</w:t>
      </w:r>
      <w:r w:rsidR="00CD51CD">
        <w:rPr>
          <w:rFonts w:ascii="Arial" w:hAnsi="Arial" w:cs="Arial"/>
        </w:rPr>
        <w:t xml:space="preserve"> siječnja </w:t>
      </w:r>
      <w:r w:rsidR="00107B4F">
        <w:rPr>
          <w:rFonts w:ascii="Arial" w:hAnsi="Arial" w:cs="Arial"/>
        </w:rPr>
        <w:t xml:space="preserve"> 2024</w:t>
      </w:r>
      <w:r w:rsidR="001E3D31">
        <w:rPr>
          <w:rFonts w:ascii="Arial" w:hAnsi="Arial" w:cs="Arial"/>
        </w:rPr>
        <w:t xml:space="preserve">. godine a </w:t>
      </w:r>
      <w:r>
        <w:rPr>
          <w:rFonts w:ascii="Arial" w:hAnsi="Arial" w:cs="Arial"/>
        </w:rPr>
        <w:t>stupa na snagu dan nakon dana objave na oglasnoj ploči</w:t>
      </w:r>
      <w:r w:rsidR="00B23BD0">
        <w:rPr>
          <w:rFonts w:ascii="Arial" w:hAnsi="Arial" w:cs="Arial"/>
        </w:rPr>
        <w:t xml:space="preserve">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>
        <w:rPr>
          <w:rFonts w:ascii="Arial" w:hAnsi="Arial" w:cs="Arial"/>
        </w:rPr>
        <w:t xml:space="preserve">. </w:t>
      </w:r>
    </w:p>
    <w:p w14:paraId="529080B8" w14:textId="23CA6752" w:rsidR="0032137B" w:rsidRDefault="0032137B" w:rsidP="004E1649">
      <w:pPr>
        <w:rPr>
          <w:rFonts w:ascii="Arial" w:hAnsi="Arial" w:cs="Arial"/>
        </w:rPr>
      </w:pPr>
      <w:r>
        <w:rPr>
          <w:rFonts w:ascii="Arial" w:hAnsi="Arial" w:cs="Arial"/>
        </w:rPr>
        <w:t>U roku od tri  dana od stupanja na snagu ovaj Plan klasifikacijskih oznaka biti će objavljen na mrežnoj stranici</w:t>
      </w:r>
      <w:r w:rsidR="00B23BD0">
        <w:rPr>
          <w:rFonts w:ascii="Arial" w:hAnsi="Arial" w:cs="Arial"/>
        </w:rPr>
        <w:t xml:space="preserve">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Pr="007041E8">
        <w:rPr>
          <w:rFonts w:ascii="Arial" w:hAnsi="Arial" w:cs="Arial"/>
          <w:color w:val="00B0F0"/>
        </w:rPr>
        <w:t>.</w:t>
      </w:r>
    </w:p>
    <w:p w14:paraId="479323D8" w14:textId="77777777" w:rsidR="0032137B" w:rsidRDefault="0032137B" w:rsidP="004E1649">
      <w:pPr>
        <w:rPr>
          <w:rFonts w:ascii="Arial" w:hAnsi="Arial" w:cs="Arial"/>
        </w:rPr>
      </w:pPr>
    </w:p>
    <w:p w14:paraId="21D47422" w14:textId="50AC8450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03980075" w14:textId="2D0D0DF4" w:rsidR="00B23BD0" w:rsidRPr="00B23BD0" w:rsidRDefault="00B326A2" w:rsidP="00B23BD0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>
        <w:rPr>
          <w:rFonts w:ascii="Arial" w:hAnsi="Arial" w:cs="Arial"/>
        </w:rPr>
        <w:t xml:space="preserve"> </w:t>
      </w:r>
      <w:r w:rsidR="00B23BD0" w:rsidRPr="00B23BD0">
        <w:rPr>
          <w:rFonts w:ascii="Arial" w:hAnsi="Arial" w:cs="Arial"/>
        </w:rPr>
        <w:t>KLASA</w:t>
      </w:r>
      <w:r w:rsidR="00107B4F">
        <w:rPr>
          <w:rFonts w:ascii="Arial" w:hAnsi="Arial" w:cs="Arial"/>
        </w:rPr>
        <w:t>: 035-02/21-01/1</w:t>
      </w:r>
      <w:r w:rsidR="00B23BD0" w:rsidRPr="00B23BD0">
        <w:rPr>
          <w:rFonts w:ascii="Arial" w:hAnsi="Arial" w:cs="Arial"/>
        </w:rPr>
        <w:t xml:space="preserve">; </w:t>
      </w:r>
    </w:p>
    <w:p w14:paraId="223BDFA3" w14:textId="3A8EDB8B" w:rsidR="00B326A2" w:rsidRPr="004E1649" w:rsidRDefault="00107B4F" w:rsidP="00B23BD0">
      <w:pPr>
        <w:rPr>
          <w:rFonts w:ascii="Arial" w:hAnsi="Arial" w:cs="Arial"/>
        </w:rPr>
      </w:pPr>
      <w:r>
        <w:rPr>
          <w:rFonts w:ascii="Arial" w:hAnsi="Arial" w:cs="Arial"/>
        </w:rPr>
        <w:t>URBROJ:  2188-94-21-01-01  od 31.prosinca 2021</w:t>
      </w:r>
      <w:r w:rsidR="00B23BD0" w:rsidRPr="00B23BD0">
        <w:rPr>
          <w:rFonts w:ascii="Arial" w:hAnsi="Arial" w:cs="Arial"/>
        </w:rPr>
        <w:t>.</w:t>
      </w:r>
      <w:r w:rsidR="00B326A2">
        <w:rPr>
          <w:rFonts w:ascii="Arial" w:hAnsi="Arial" w:cs="Arial"/>
        </w:rPr>
        <w:t xml:space="preserve">  </w:t>
      </w:r>
    </w:p>
    <w:p w14:paraId="420C8C8C" w14:textId="754A3187" w:rsidR="005E6EF5" w:rsidRPr="00B02E4B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FC8395" w14:textId="0B413846" w:rsidR="005C1A44" w:rsidRPr="00B23BD0" w:rsidRDefault="00360B72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23BD0">
        <w:rPr>
          <w:rFonts w:ascii="Arial" w:hAnsi="Arial" w:cs="Arial"/>
        </w:rPr>
        <w:t>Ravnateljica:</w:t>
      </w:r>
    </w:p>
    <w:p w14:paraId="48BAF4B2" w14:textId="77777777" w:rsidR="00E46C63" w:rsidRDefault="00E46C63" w:rsidP="004E05B6">
      <w:pPr>
        <w:rPr>
          <w:rFonts w:ascii="Arial" w:hAnsi="Arial" w:cs="Arial"/>
          <w:b/>
        </w:rPr>
      </w:pPr>
    </w:p>
    <w:p w14:paraId="1D238DEB" w14:textId="2E46DCC0" w:rsidR="002B444A" w:rsidRPr="0032137B" w:rsidRDefault="002B444A" w:rsidP="004E05B6">
      <w:pPr>
        <w:rPr>
          <w:rFonts w:ascii="Arial" w:hAnsi="Arial" w:cs="Arial"/>
        </w:rPr>
      </w:pP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2C316964" w14:textId="5237480A" w:rsidR="00B23BD0" w:rsidRPr="00B23BD0" w:rsidRDefault="0032137B" w:rsidP="00B23B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>
        <w:rPr>
          <w:rFonts w:ascii="Arial" w:hAnsi="Arial" w:cs="Arial"/>
        </w:rPr>
        <w:t xml:space="preserve"> </w:t>
      </w:r>
      <w:r w:rsidR="00B23BD0" w:rsidRPr="00B23BD0">
        <w:t xml:space="preserve"> </w:t>
      </w:r>
      <w:r w:rsidR="00107B4F">
        <w:rPr>
          <w:rFonts w:ascii="Arial" w:hAnsi="Arial" w:cs="Arial"/>
        </w:rPr>
        <w:t>dana 18.prosinca 2023</w:t>
      </w:r>
      <w:r w:rsidR="00B23BD0" w:rsidRPr="00B23BD0">
        <w:rPr>
          <w:rFonts w:ascii="Arial" w:hAnsi="Arial" w:cs="Arial"/>
        </w:rPr>
        <w:t>. a  stupio je na snagu dana</w:t>
      </w:r>
      <w:r w:rsidR="00107B4F">
        <w:rPr>
          <w:rFonts w:ascii="Arial" w:hAnsi="Arial" w:cs="Arial"/>
        </w:rPr>
        <w:t xml:space="preserve"> 01.siječnja 2024</w:t>
      </w:r>
      <w:r w:rsidR="00B23BD0" w:rsidRPr="00B23BD0">
        <w:rPr>
          <w:rFonts w:ascii="Arial" w:hAnsi="Arial" w:cs="Arial"/>
        </w:rPr>
        <w:t>.</w:t>
      </w:r>
    </w:p>
    <w:p w14:paraId="1EC516C0" w14:textId="70E950AA" w:rsidR="008C449A" w:rsidRDefault="008C449A" w:rsidP="0032137B">
      <w:pPr>
        <w:rPr>
          <w:rFonts w:ascii="Arial" w:hAnsi="Arial" w:cs="Arial"/>
          <w:color w:val="00B0F0"/>
        </w:rPr>
      </w:pPr>
    </w:p>
    <w:p w14:paraId="2E7F39E2" w14:textId="1C26A2C3" w:rsidR="0032137B" w:rsidRPr="00B23BD0" w:rsidRDefault="0032137B" w:rsidP="0032137B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3BD0">
        <w:rPr>
          <w:rFonts w:ascii="Arial" w:hAnsi="Arial" w:cs="Arial"/>
        </w:rPr>
        <w:t>Ravnatelj</w:t>
      </w:r>
      <w:r w:rsidR="00B23BD0" w:rsidRPr="00B23BD0">
        <w:rPr>
          <w:rFonts w:ascii="Arial" w:hAnsi="Arial" w:cs="Arial"/>
        </w:rPr>
        <w:t>i</w:t>
      </w:r>
      <w:r w:rsidRPr="00B23BD0">
        <w:rPr>
          <w:rFonts w:ascii="Arial" w:hAnsi="Arial" w:cs="Arial"/>
        </w:rPr>
        <w:t xml:space="preserve">ca </w:t>
      </w:r>
    </w:p>
    <w:p w14:paraId="566E0E42" w14:textId="5725CFCE" w:rsidR="005336A1" w:rsidRDefault="005336A1" w:rsidP="004E05B6">
      <w:pPr>
        <w:rPr>
          <w:rFonts w:ascii="Arial" w:hAnsi="Arial" w:cs="Arial"/>
          <w:b/>
        </w:rPr>
      </w:pPr>
    </w:p>
    <w:p w14:paraId="60A2017A" w14:textId="76F8EC88" w:rsidR="005336A1" w:rsidRDefault="005336A1" w:rsidP="004E05B6">
      <w:pPr>
        <w:rPr>
          <w:rFonts w:ascii="Arial" w:hAnsi="Arial" w:cs="Arial"/>
          <w:b/>
        </w:rPr>
      </w:pPr>
    </w:p>
    <w:p w14:paraId="1D982B52" w14:textId="6EFBBFBC" w:rsidR="00B23BD0" w:rsidRPr="00B23BD0" w:rsidRDefault="00107B4F" w:rsidP="00B23BD0">
      <w:pPr>
        <w:rPr>
          <w:rFonts w:ascii="Arial" w:hAnsi="Arial" w:cs="Arial"/>
        </w:rPr>
      </w:pPr>
      <w:r>
        <w:rPr>
          <w:rFonts w:ascii="Arial" w:hAnsi="Arial" w:cs="Arial"/>
        </w:rPr>
        <w:t>KLASA:035-01/23</w:t>
      </w:r>
      <w:r w:rsidR="00B23BD0" w:rsidRPr="00B23BD0">
        <w:rPr>
          <w:rFonts w:ascii="Arial" w:hAnsi="Arial" w:cs="Arial"/>
        </w:rPr>
        <w:t>-01/1</w:t>
      </w:r>
    </w:p>
    <w:p w14:paraId="71C2AF38" w14:textId="52DB5E79" w:rsidR="00B23BD0" w:rsidRPr="00B23BD0" w:rsidRDefault="00107B4F" w:rsidP="00B23BD0">
      <w:pPr>
        <w:rPr>
          <w:rFonts w:ascii="Arial" w:hAnsi="Arial" w:cs="Arial"/>
        </w:rPr>
      </w:pPr>
      <w:r>
        <w:rPr>
          <w:rFonts w:ascii="Arial" w:hAnsi="Arial" w:cs="Arial"/>
        </w:rPr>
        <w:t>URBROJ:2196-82-23</w:t>
      </w:r>
      <w:r w:rsidR="00B23BD0" w:rsidRPr="00B23BD0">
        <w:rPr>
          <w:rFonts w:ascii="Arial" w:hAnsi="Arial" w:cs="Arial"/>
        </w:rPr>
        <w:t>-01/1</w:t>
      </w:r>
    </w:p>
    <w:p w14:paraId="4697173D" w14:textId="3D45B9D8" w:rsidR="005D4279" w:rsidRPr="00C525D1" w:rsidRDefault="00B23BD0" w:rsidP="00B23BD0">
      <w:pPr>
        <w:rPr>
          <w:rFonts w:ascii="Arial" w:hAnsi="Arial" w:cs="Arial"/>
        </w:rPr>
      </w:pPr>
      <w:proofErr w:type="spellStart"/>
      <w:r w:rsidRPr="00B23BD0">
        <w:rPr>
          <w:rFonts w:ascii="Arial" w:hAnsi="Arial" w:cs="Arial"/>
        </w:rPr>
        <w:t>Tovarnik</w:t>
      </w:r>
      <w:proofErr w:type="spellEnd"/>
      <w:r w:rsidRPr="00B23BD0">
        <w:rPr>
          <w:rFonts w:ascii="Arial" w:hAnsi="Arial" w:cs="Arial"/>
        </w:rPr>
        <w:t xml:space="preserve">, </w:t>
      </w:r>
      <w:r w:rsidR="00107B4F">
        <w:rPr>
          <w:rFonts w:ascii="Arial" w:hAnsi="Arial" w:cs="Arial"/>
        </w:rPr>
        <w:t>15.prosinca 2023.</w:t>
      </w: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6A"/>
    <w:rsid w:val="00003E66"/>
    <w:rsid w:val="00005EC6"/>
    <w:rsid w:val="00011D2B"/>
    <w:rsid w:val="00025451"/>
    <w:rsid w:val="000323DD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7B4F"/>
    <w:rsid w:val="001136CB"/>
    <w:rsid w:val="001275DA"/>
    <w:rsid w:val="00127C8D"/>
    <w:rsid w:val="00145780"/>
    <w:rsid w:val="001536F5"/>
    <w:rsid w:val="001553F4"/>
    <w:rsid w:val="00160BBB"/>
    <w:rsid w:val="00181CE8"/>
    <w:rsid w:val="00192DA6"/>
    <w:rsid w:val="00195AA0"/>
    <w:rsid w:val="001D14D1"/>
    <w:rsid w:val="001D46AD"/>
    <w:rsid w:val="001E3D31"/>
    <w:rsid w:val="001E6D28"/>
    <w:rsid w:val="001F00FD"/>
    <w:rsid w:val="001F4D55"/>
    <w:rsid w:val="001F5C9F"/>
    <w:rsid w:val="00216393"/>
    <w:rsid w:val="002170D2"/>
    <w:rsid w:val="00217B45"/>
    <w:rsid w:val="002442E0"/>
    <w:rsid w:val="00260944"/>
    <w:rsid w:val="00264A91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DCD"/>
    <w:rsid w:val="003934C7"/>
    <w:rsid w:val="00394BF3"/>
    <w:rsid w:val="003A23AD"/>
    <w:rsid w:val="003A5515"/>
    <w:rsid w:val="003A7C14"/>
    <w:rsid w:val="003B49A2"/>
    <w:rsid w:val="003C0E37"/>
    <w:rsid w:val="003E0A9D"/>
    <w:rsid w:val="003E276E"/>
    <w:rsid w:val="003E47DD"/>
    <w:rsid w:val="003F387E"/>
    <w:rsid w:val="004001EB"/>
    <w:rsid w:val="00401B55"/>
    <w:rsid w:val="00401EE3"/>
    <w:rsid w:val="00414313"/>
    <w:rsid w:val="004221CC"/>
    <w:rsid w:val="004250FC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2FEC"/>
    <w:rsid w:val="005447A5"/>
    <w:rsid w:val="00545A35"/>
    <w:rsid w:val="0056168E"/>
    <w:rsid w:val="00564F75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618D7"/>
    <w:rsid w:val="006639D0"/>
    <w:rsid w:val="0068630A"/>
    <w:rsid w:val="00693272"/>
    <w:rsid w:val="00693295"/>
    <w:rsid w:val="0069524C"/>
    <w:rsid w:val="006A7421"/>
    <w:rsid w:val="006B53CA"/>
    <w:rsid w:val="006D3F42"/>
    <w:rsid w:val="006F3EF8"/>
    <w:rsid w:val="0070021D"/>
    <w:rsid w:val="007019B7"/>
    <w:rsid w:val="00702F06"/>
    <w:rsid w:val="007041E8"/>
    <w:rsid w:val="00705955"/>
    <w:rsid w:val="00714A05"/>
    <w:rsid w:val="0071749F"/>
    <w:rsid w:val="00724FFF"/>
    <w:rsid w:val="00730E19"/>
    <w:rsid w:val="007726BD"/>
    <w:rsid w:val="00791B58"/>
    <w:rsid w:val="007A2336"/>
    <w:rsid w:val="007A3A0C"/>
    <w:rsid w:val="007B2C2F"/>
    <w:rsid w:val="007B5407"/>
    <w:rsid w:val="007B78CF"/>
    <w:rsid w:val="007C23BD"/>
    <w:rsid w:val="007C25A6"/>
    <w:rsid w:val="007D68E7"/>
    <w:rsid w:val="007F2732"/>
    <w:rsid w:val="00810E85"/>
    <w:rsid w:val="00846ED0"/>
    <w:rsid w:val="0086060C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7268"/>
    <w:rsid w:val="009C3A3C"/>
    <w:rsid w:val="009C4656"/>
    <w:rsid w:val="009C576C"/>
    <w:rsid w:val="009D062E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23BD0"/>
    <w:rsid w:val="00B30CEA"/>
    <w:rsid w:val="00B326A2"/>
    <w:rsid w:val="00B35392"/>
    <w:rsid w:val="00B37320"/>
    <w:rsid w:val="00B42CF6"/>
    <w:rsid w:val="00B503A7"/>
    <w:rsid w:val="00B508F6"/>
    <w:rsid w:val="00B50FDC"/>
    <w:rsid w:val="00B657FC"/>
    <w:rsid w:val="00B67906"/>
    <w:rsid w:val="00B804BD"/>
    <w:rsid w:val="00B812DA"/>
    <w:rsid w:val="00B842F6"/>
    <w:rsid w:val="00B85883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102AF"/>
    <w:rsid w:val="00D113E7"/>
    <w:rsid w:val="00D142EA"/>
    <w:rsid w:val="00D333EB"/>
    <w:rsid w:val="00D3638E"/>
    <w:rsid w:val="00D62ECA"/>
    <w:rsid w:val="00D729E1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42A1"/>
    <w:rsid w:val="00DF4CAD"/>
    <w:rsid w:val="00E00DDB"/>
    <w:rsid w:val="00E10471"/>
    <w:rsid w:val="00E10C50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4CEF"/>
    <w:rsid w:val="00E755F6"/>
    <w:rsid w:val="00E8172C"/>
    <w:rsid w:val="00E82D22"/>
    <w:rsid w:val="00E85AF4"/>
    <w:rsid w:val="00E904A3"/>
    <w:rsid w:val="00E90AA3"/>
    <w:rsid w:val="00EA07DB"/>
    <w:rsid w:val="00EA3012"/>
    <w:rsid w:val="00EA508C"/>
    <w:rsid w:val="00EB212D"/>
    <w:rsid w:val="00EB6540"/>
    <w:rsid w:val="00EC3728"/>
    <w:rsid w:val="00ED0A3D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F2B1-582D-40EE-B9F7-8E5CCB89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2850</Words>
  <Characters>16248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Tajnica</cp:lastModifiedBy>
  <cp:revision>4</cp:revision>
  <cp:lastPrinted>2021-12-22T10:52:00Z</cp:lastPrinted>
  <dcterms:created xsi:type="dcterms:W3CDTF">2021-12-22T10:56:00Z</dcterms:created>
  <dcterms:modified xsi:type="dcterms:W3CDTF">2023-12-06T10:59:00Z</dcterms:modified>
</cp:coreProperties>
</file>