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DB" w:rsidRDefault="001164DB" w:rsidP="001164DB">
      <w:pPr>
        <w:rPr>
          <w:rFonts w:ascii="Verdana" w:hAnsi="Verdana"/>
          <w:sz w:val="22"/>
          <w:szCs w:val="22"/>
        </w:rPr>
      </w:pPr>
    </w:p>
    <w:p w:rsidR="001164DB" w:rsidRDefault="009A2369" w:rsidP="001164DB">
      <w:pPr>
        <w:rPr>
          <w:rFonts w:ascii="Verdana" w:hAnsi="Verdana"/>
        </w:rPr>
      </w:pPr>
      <w:r>
        <w:rPr>
          <w:rFonts w:ascii="Verdana" w:hAnsi="Verdana"/>
        </w:rPr>
        <w:t>OSNOVNA ŠKOLA ANTUN GUSTAV MATOŠ TOVARNIK</w:t>
      </w:r>
    </w:p>
    <w:p w:rsidR="001164DB" w:rsidRDefault="009A2369" w:rsidP="001164DB">
      <w:pPr>
        <w:rPr>
          <w:rFonts w:ascii="Verdana" w:hAnsi="Verdana"/>
        </w:rPr>
      </w:pPr>
      <w:r>
        <w:rPr>
          <w:rFonts w:ascii="Verdana" w:hAnsi="Verdana"/>
        </w:rPr>
        <w:t>Vukovarska 1</w:t>
      </w:r>
    </w:p>
    <w:p w:rsidR="001164DB" w:rsidRDefault="009A2369" w:rsidP="001164DB">
      <w:pPr>
        <w:rPr>
          <w:rFonts w:ascii="Verdana" w:hAnsi="Verdana"/>
        </w:rPr>
      </w:pPr>
      <w:r>
        <w:rPr>
          <w:rFonts w:ascii="Verdana" w:hAnsi="Verdana"/>
        </w:rPr>
        <w:t xml:space="preserve">32249 </w:t>
      </w:r>
      <w:proofErr w:type="spellStart"/>
      <w:r>
        <w:rPr>
          <w:rFonts w:ascii="Verdana" w:hAnsi="Verdana"/>
        </w:rPr>
        <w:t>Tovarnik</w:t>
      </w:r>
      <w:proofErr w:type="spellEnd"/>
    </w:p>
    <w:p w:rsidR="001164DB" w:rsidRDefault="001164DB" w:rsidP="001164DB">
      <w:pPr>
        <w:rPr>
          <w:rFonts w:ascii="Verdana" w:hAnsi="Verdana"/>
        </w:rPr>
      </w:pPr>
    </w:p>
    <w:p w:rsidR="001164DB" w:rsidRDefault="001164DB" w:rsidP="001164DB">
      <w:pPr>
        <w:rPr>
          <w:rFonts w:ascii="Verdana" w:hAnsi="Verdana"/>
        </w:rPr>
      </w:pPr>
    </w:p>
    <w:p w:rsidR="001164DB" w:rsidRDefault="001164DB" w:rsidP="001164DB">
      <w:pPr>
        <w:rPr>
          <w:rFonts w:ascii="Verdana" w:hAnsi="Verdana"/>
        </w:rPr>
      </w:pPr>
    </w:p>
    <w:p w:rsidR="001164DB" w:rsidRDefault="001164DB" w:rsidP="001164DB">
      <w:pPr>
        <w:rPr>
          <w:rFonts w:ascii="Verdana" w:hAnsi="Verdana"/>
        </w:rPr>
      </w:pPr>
    </w:p>
    <w:p w:rsidR="001164DB" w:rsidRDefault="001164DB" w:rsidP="001164DB">
      <w:pPr>
        <w:rPr>
          <w:rFonts w:ascii="Verdana" w:hAnsi="Verdana"/>
        </w:rPr>
      </w:pPr>
    </w:p>
    <w:p w:rsidR="001164DB" w:rsidRDefault="001164DB" w:rsidP="001164DB">
      <w:pPr>
        <w:jc w:val="center"/>
        <w:rPr>
          <w:rFonts w:ascii="Verdana" w:hAnsi="Verdana"/>
          <w:sz w:val="28"/>
          <w:szCs w:val="28"/>
        </w:rPr>
      </w:pPr>
    </w:p>
    <w:p w:rsidR="001164DB" w:rsidRDefault="001164DB" w:rsidP="001164DB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Prijedlog</w:t>
      </w:r>
    </w:p>
    <w:p w:rsidR="001164DB" w:rsidRPr="00521913" w:rsidRDefault="001164DB" w:rsidP="001164DB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Pravilnika o provedbi postupka jednostavne nabave</w:t>
      </w:r>
    </w:p>
    <w:p w:rsidR="00524C29" w:rsidRDefault="00524C29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524C29" w:rsidRPr="004C7161" w:rsidRDefault="00524C29" w:rsidP="00524C29">
      <w:pPr>
        <w:pStyle w:val="Bezproreda"/>
        <w:jc w:val="both"/>
        <w:rPr>
          <w:rFonts w:ascii="Verdana" w:hAnsi="Verdana"/>
        </w:rPr>
      </w:pPr>
      <w:r w:rsidRPr="004C7161">
        <w:rPr>
          <w:rFonts w:ascii="Verdana" w:hAnsi="Verdana"/>
        </w:rPr>
        <w:t>Na temelju članka 15. stavka 2. Zakona o javnoj nabavi (Narodne novine, br. 120/</w:t>
      </w:r>
      <w:r w:rsidR="004C7161" w:rsidRPr="004C7161">
        <w:rPr>
          <w:rFonts w:ascii="Verdana" w:hAnsi="Verdana"/>
        </w:rPr>
        <w:t>16, 114/22 i 48/26.)</w:t>
      </w:r>
      <w:r w:rsidR="009A2369">
        <w:rPr>
          <w:rFonts w:ascii="Verdana" w:hAnsi="Verdana"/>
        </w:rPr>
        <w:t xml:space="preserve"> i članka 46</w:t>
      </w:r>
      <w:r w:rsidR="004C7161" w:rsidRPr="004C7161">
        <w:rPr>
          <w:rFonts w:ascii="Verdana" w:hAnsi="Verdana"/>
        </w:rPr>
        <w:t>.</w:t>
      </w:r>
      <w:r w:rsidRPr="004C7161">
        <w:rPr>
          <w:rFonts w:ascii="Verdana" w:hAnsi="Verdana"/>
        </w:rPr>
        <w:t xml:space="preserve"> St</w:t>
      </w:r>
      <w:r w:rsidR="009A2369">
        <w:rPr>
          <w:rFonts w:ascii="Verdana" w:hAnsi="Verdana"/>
        </w:rPr>
        <w:t xml:space="preserve">atuta Osnovne škole Antun Gustav Matoš </w:t>
      </w:r>
      <w:proofErr w:type="spellStart"/>
      <w:r w:rsidR="009A2369">
        <w:rPr>
          <w:rFonts w:ascii="Verdana" w:hAnsi="Verdana"/>
        </w:rPr>
        <w:t>Tovarnik</w:t>
      </w:r>
      <w:proofErr w:type="spellEnd"/>
      <w:r w:rsidR="009A2369">
        <w:rPr>
          <w:rFonts w:ascii="Verdana" w:hAnsi="Verdana"/>
        </w:rPr>
        <w:t xml:space="preserve"> , </w:t>
      </w:r>
      <w:proofErr w:type="spellStart"/>
      <w:r w:rsidR="009A2369">
        <w:rPr>
          <w:rFonts w:ascii="Verdana" w:hAnsi="Verdana"/>
        </w:rPr>
        <w:t>Tovarnik</w:t>
      </w:r>
      <w:proofErr w:type="spellEnd"/>
      <w:r w:rsidR="004C7161" w:rsidRPr="004C7161">
        <w:rPr>
          <w:rFonts w:ascii="Verdana" w:hAnsi="Verdana"/>
        </w:rPr>
        <w:t>,</w:t>
      </w:r>
      <w:r w:rsidRPr="004C7161">
        <w:rPr>
          <w:rFonts w:ascii="Verdana" w:hAnsi="Verdana"/>
        </w:rPr>
        <w:t xml:space="preserve">  Školski </w:t>
      </w:r>
      <w:r w:rsidR="009A2369">
        <w:rPr>
          <w:rFonts w:ascii="Verdana" w:hAnsi="Verdana"/>
        </w:rPr>
        <w:t xml:space="preserve">odbor Osnovne škole Antun Gustav Matoš </w:t>
      </w:r>
      <w:proofErr w:type="spellStart"/>
      <w:r w:rsidR="009A2369">
        <w:rPr>
          <w:rFonts w:ascii="Verdana" w:hAnsi="Verdana"/>
        </w:rPr>
        <w:t>Tovarnik</w:t>
      </w:r>
      <w:proofErr w:type="spellEnd"/>
      <w:r w:rsidR="009A2369">
        <w:rPr>
          <w:rFonts w:ascii="Verdana" w:hAnsi="Verdana"/>
        </w:rPr>
        <w:t xml:space="preserve">, </w:t>
      </w:r>
      <w:proofErr w:type="spellStart"/>
      <w:r w:rsidR="009A2369">
        <w:rPr>
          <w:rFonts w:ascii="Verdana" w:hAnsi="Verdana"/>
        </w:rPr>
        <w:t>Tovarnik</w:t>
      </w:r>
      <w:proofErr w:type="spellEnd"/>
      <w:r w:rsidRPr="004C7161">
        <w:rPr>
          <w:rFonts w:ascii="Verdana" w:hAnsi="Verdana"/>
        </w:rPr>
        <w:t xml:space="preserve"> na __ sjednici, održanoj ___________ 2026. godine donio je 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 xml:space="preserve">PRAVILNIK </w:t>
      </w:r>
    </w:p>
    <w:p w:rsidR="00524C29" w:rsidRPr="004C7161" w:rsidRDefault="00524C29" w:rsidP="00524C29">
      <w:pPr>
        <w:jc w:val="center"/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524C29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 xml:space="preserve">O PROVEDBI POSTUPAKA JEDNOSTAVNE NABAVE </w:t>
      </w:r>
    </w:p>
    <w:p w:rsidR="00524C29" w:rsidRPr="004C7161" w:rsidRDefault="00524C29" w:rsidP="00524C29">
      <w:pPr>
        <w:spacing w:before="120"/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4C7161">
      <w:pPr>
        <w:spacing w:before="120"/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I. Opće odredbe</w:t>
      </w:r>
    </w:p>
    <w:p w:rsidR="00524C29" w:rsidRPr="004C7161" w:rsidRDefault="00524C29" w:rsidP="00524C29">
      <w:pPr>
        <w:pStyle w:val="Odlomakpopisa"/>
        <w:spacing w:before="120"/>
        <w:ind w:left="885"/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4C7161">
      <w:pPr>
        <w:pStyle w:val="Bezproreda"/>
        <w:jc w:val="center"/>
        <w:rPr>
          <w:rFonts w:ascii="Verdana" w:hAnsi="Verdana"/>
        </w:rPr>
      </w:pPr>
      <w:r w:rsidRPr="004C7161">
        <w:rPr>
          <w:rFonts w:ascii="Verdana" w:hAnsi="Verdana"/>
        </w:rPr>
        <w:t>Članak 1.</w:t>
      </w:r>
    </w:p>
    <w:p w:rsidR="00524C29" w:rsidRPr="004C7161" w:rsidRDefault="00524C29" w:rsidP="00524C29">
      <w:pPr>
        <w:pStyle w:val="Bezproreda"/>
        <w:jc w:val="center"/>
        <w:rPr>
          <w:rFonts w:ascii="Verdana" w:hAnsi="Verdana"/>
          <w:b/>
        </w:rPr>
      </w:pP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Ovim Pravilnikom se uređuju pravila, uvjeti i postupci za nabavu robe i usluga naruči</w:t>
      </w:r>
      <w:r w:rsidR="009A2369">
        <w:rPr>
          <w:rFonts w:ascii="Verdana" w:hAnsi="Verdana"/>
          <w:sz w:val="22"/>
          <w:szCs w:val="22"/>
        </w:rPr>
        <w:t xml:space="preserve">telja Osnovne škole Antun Gustav Matoš </w:t>
      </w:r>
      <w:proofErr w:type="spellStart"/>
      <w:r w:rsidR="009A2369">
        <w:rPr>
          <w:rFonts w:ascii="Verdana" w:hAnsi="Verdana"/>
          <w:sz w:val="22"/>
          <w:szCs w:val="22"/>
        </w:rPr>
        <w:t>Tovarnik</w:t>
      </w:r>
      <w:proofErr w:type="spellEnd"/>
      <w:r w:rsidRPr="004C7161">
        <w:rPr>
          <w:rFonts w:ascii="Verdana" w:hAnsi="Verdana"/>
          <w:sz w:val="22"/>
          <w:szCs w:val="22"/>
        </w:rPr>
        <w:t xml:space="preserve"> (u daljnjem tekstu: Škola) čija je procijenjena vrijednost bez poreza na dodanu vrijednost (PDV) manja od 50.000 eura i nabavu radova čija je procijenjena vrijednost bez poreza na dodanu vrijednost (PDV)  manja od 100.000 eura (u daljnjem tekstu: jednostavna nabava). 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(2) Na postupke jednostavne nabave uređene ovim Pravilnikom ne primjenjuju se odredbe Zakona o javnoj nabavi. 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Škola je obvezna primijeniti odredbe Zakona o javnoj nabavi za nabavu robe, radova, usluga te provedbu projektnih natječaja čija je procijenjena vrijednost jednaka ili veća od pragova iz stavka 1. ovoga članka.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pStyle w:val="Bezproreda"/>
        <w:rPr>
          <w:rFonts w:ascii="Verdana" w:hAnsi="Verdana"/>
        </w:rPr>
      </w:pPr>
      <w:r w:rsidRPr="004C7161">
        <w:rPr>
          <w:rFonts w:ascii="Verdana" w:hAnsi="Verdana"/>
        </w:rPr>
        <w:t xml:space="preserve">                                                            Članak 2.</w:t>
      </w:r>
    </w:p>
    <w:p w:rsidR="00524C29" w:rsidRPr="004C7161" w:rsidRDefault="00524C29" w:rsidP="00524C29">
      <w:pPr>
        <w:pStyle w:val="Tijeloteksta"/>
        <w:spacing w:before="204" w:line="235" w:lineRule="auto"/>
        <w:ind w:left="0" w:right="113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Izrazi koji se koriste u ovom Pravilniku, a imaju rodno značenje, koriste se neutralno i odnose se jednako na muški i ženski rod.</w:t>
      </w:r>
    </w:p>
    <w:p w:rsidR="00524C29" w:rsidRPr="004C7161" w:rsidRDefault="00524C29" w:rsidP="00524C29">
      <w:pPr>
        <w:jc w:val="both"/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4C7161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II. Načela javne nabave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pStyle w:val="Bezproreda"/>
        <w:jc w:val="center"/>
        <w:rPr>
          <w:rFonts w:ascii="Verdana" w:hAnsi="Verdana"/>
        </w:rPr>
      </w:pPr>
      <w:r w:rsidRPr="004C7161">
        <w:rPr>
          <w:rFonts w:ascii="Verdana" w:hAnsi="Verdana"/>
        </w:rPr>
        <w:t>Članak 3.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U provedbi postupaka jednostavne nabave sukladno ovom Pravilniku, Škola je obvezna poštovati načela javne nabave iz članka 4. Zakona o javnoj nabavi, osigurati pravnu zaštitu gospodarskim subjektima te primijeniti elektronička sredstva komunikacije.</w:t>
      </w:r>
    </w:p>
    <w:p w:rsidR="00524C29" w:rsidRPr="004C7161" w:rsidRDefault="00524C29" w:rsidP="00524C29">
      <w:pPr>
        <w:spacing w:before="120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Škola je obvezna primjenjivati odredbe ovoga Pravilnika na način koji omogućava učinkovitu nabavu robe, usluga i radova te ekonomično i svrhovito trošenje proračunskih sredstava.</w:t>
      </w:r>
    </w:p>
    <w:p w:rsidR="00524C29" w:rsidRPr="004C7161" w:rsidRDefault="00524C29" w:rsidP="00524C29">
      <w:pPr>
        <w:spacing w:before="120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III. Sukob interesa</w:t>
      </w:r>
    </w:p>
    <w:p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pStyle w:val="Bezproreda"/>
        <w:jc w:val="center"/>
        <w:rPr>
          <w:rFonts w:ascii="Verdana" w:hAnsi="Verdana"/>
        </w:rPr>
      </w:pPr>
      <w:r w:rsidRPr="004C7161">
        <w:rPr>
          <w:rFonts w:ascii="Verdana" w:hAnsi="Verdana"/>
        </w:rPr>
        <w:t>Članak 4.</w:t>
      </w:r>
    </w:p>
    <w:p w:rsidR="00524C29" w:rsidRPr="004C7161" w:rsidRDefault="00524C29" w:rsidP="00524C29">
      <w:pPr>
        <w:pStyle w:val="Bezproreda"/>
        <w:rPr>
          <w:rFonts w:ascii="Verdana" w:hAnsi="Verdana"/>
        </w:rPr>
      </w:pP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Na sprječavanje sukoba interesa na odgovarajući način se primjenjuju odredbe članaka 75. do 83. Zakona o javnoj nabavi.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lastRenderedPageBreak/>
        <w:t>(2) 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IV. Postupci jednostavne nabave</w:t>
      </w:r>
    </w:p>
    <w:p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pStyle w:val="Bezproreda"/>
        <w:jc w:val="center"/>
        <w:rPr>
          <w:rFonts w:ascii="Verdana" w:hAnsi="Verdana"/>
        </w:rPr>
      </w:pPr>
      <w:r w:rsidRPr="004C7161">
        <w:rPr>
          <w:rFonts w:ascii="Verdana" w:hAnsi="Verdana"/>
        </w:rPr>
        <w:t>Članak 5.</w:t>
      </w:r>
    </w:p>
    <w:p w:rsidR="00524C29" w:rsidRPr="004C7161" w:rsidRDefault="00524C29" w:rsidP="00524C29">
      <w:pPr>
        <w:pStyle w:val="Bezproreda"/>
        <w:jc w:val="center"/>
        <w:rPr>
          <w:rFonts w:ascii="Verdana" w:hAnsi="Verdana"/>
        </w:rPr>
      </w:pP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(1) Postupci jednostavne nabave i njihova provedba razlikuju se s obzirom na procijenjenu vrijednost jednostavne nabave kako slijedi: 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1. postupci procijenjene vrijednosti manje od 5.000,00 eura, postupci izravnog ugovaranja,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2. postupci procijenjene vrijednosti jednake ili veće od 5.000,00 eura, a manje ili jednake 15.000,00 eura, postupci nabave s pozivom odabranim gospodarskim subjektima,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3. postupci procijenjene vrijednosti veće od 15.000,00 eura, a manje ili jednake 25.000,00 eura za robe i usluge, odnosno manje ili jednake 45.000,00 eura za radove, postupci nabave u modulu jednostavne nabave EOJN RH s pozivom odabranim gospodarskim subjektima, 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V. Provedba postupaka jednostavne nabave</w:t>
      </w:r>
    </w:p>
    <w:p w:rsidR="00524C29" w:rsidRPr="004C7161" w:rsidRDefault="00524C29" w:rsidP="00524C29">
      <w:pPr>
        <w:jc w:val="both"/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524C29">
      <w:pPr>
        <w:jc w:val="both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1. Provedba postupka jednostavne nabave procijenjene vrijednosti manje od 5.000,00 eura</w:t>
      </w:r>
    </w:p>
    <w:p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6.</w:t>
      </w:r>
    </w:p>
    <w:p w:rsidR="00524C29" w:rsidRPr="004C7161" w:rsidRDefault="00524C29" w:rsidP="00524C29">
      <w:pPr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Postupak jednostavne nabave procijenjene vrijednosti manje od 5.000,00 eura (bez PDV-a) Škola provodi izdavanjem narudžbenice sukladno Odluci o proceduri izdavanja narudžbenica ili potpisivanjem ugovora s jednim gospodarskim subjektom po vlastitom izboru sukladno Proceduri stvaranja ugovornih obveza.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Narudžbenicu izdaje i potpisuje ravnatelj Škole, a ugovore potpisuje ravnatelj Škole.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2. Provedba postupka  jednostavne nabave procijenjene vrijednosti jednake ili veće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od 5.000,00 eura, a manje ili jednake 15.000,00 eura</w:t>
      </w:r>
    </w:p>
    <w:p w:rsidR="00524C29" w:rsidRPr="004C7161" w:rsidRDefault="00524C29" w:rsidP="00524C29">
      <w:pPr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7.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Postupak jednostavne nabave procijenjene vrijednosti jednake ili veće od 5.000,00 eura, a manje ili jednake 15.000,00 eura  provodi ravnatelj Škole s pozivom za dostavu ponuda od najmanje tri (3) gospodarska subjekta po vlastitom izboru.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lastRenderedPageBreak/>
        <w:t>(2) Poziv za dostavu ponuda može se uputiti poštom, elektroničkom poštom, a može se objaviti i na mrežnoj stranici Škole ili putem  modula jednostavne nabave u EOJN RH.</w:t>
      </w:r>
    </w:p>
    <w:p w:rsidR="00524C29" w:rsidRPr="004C7161" w:rsidRDefault="00524C29" w:rsidP="004C7161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Na provođenje ovog postupka primjenjuje se Odluka o proceduri izdavanja narudžbenica i Procedura stvaranja ugovornih obveza.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(4) Odluku o odabiru ili poništenju postupka donosi ravnatelj Škole.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3.  Provedba postupka  jednostavne nabave procijenjene vrijednosti veće od 15.000,00 eura</w:t>
      </w:r>
    </w:p>
    <w:p w:rsidR="00524C29" w:rsidRPr="004C7161" w:rsidRDefault="00524C29" w:rsidP="00524C29">
      <w:pPr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8.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Postupak jednostavne nabave procijenjene vrijednosti veće od 15.000,00 eura, a manje ili jednake 25.000,00 eura za robe i usluge, odnosno manje ili jednake 45.000,00 eura za radove,  Škola je obvezna provodi putem modula jednostavne nabave u EOJN RH, slanjem poziva na dostavu ponude najmanje trima (3) gospodarskim subjektima po vlastitom izboru.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Postupak jednostavne nabave procijenjene vrijednosti veće od 25.000,00 eura i manje od 50.000,00 eura za robe i usluge, odnosno veće od 45.000,00 eura i manje od 100.000,00 eura za radove, Škola je obvezna  provesti putem javne objave u modulu jednostavne nabave EOJN RH.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Iznimno od stavka 2. ovoga članka, Škola nije obvezna provesti postupak jednostavne nabave putem javne objave u modulu jednostavne nabave EOJN RH, već ga provodi sukladno stavku 1. ovoga članka: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a) ako nije podnesena nijedna ponuda ili nijedna valjana ponuda u prethodno provedenom postupku jednostavne nabave, pod uvjetom da početni ugovorni uvjeti nisu bitno izmijenjeni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b) ako zbog objektivnih razloga predmet nabave može izvršiti, isporučiti ili pružiti samo određeni gospodarski subjekt, i to: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1. ako je predmet nabave stvaranje ili stjecanje jedinstvenog umjetničkog djela ili umjetničke izvedbe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2. ako iz tehničkih razloga predmet nabave može isporučiti samo određeni gospodarski subjekt ili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3. ako je to nužno radi zaštite isključivih prava, uključujući prava intelektualnog vlasništva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c) ako postoji iznimna žurnost uzrokovana događajima koje naručitelj nije mogao predvidjeti niti na njih utjecati.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(4) Razlozi za primjenu iznimke iz stavka 2. ovoga članka navode se i obrazlažu u objavi u modulu jednostavne nabave EOJN RH.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9.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Prije pokretanja postupka  jednostavne nabave</w:t>
      </w:r>
      <w:r w:rsidRPr="004C7161">
        <w:rPr>
          <w:rFonts w:ascii="Verdana" w:hAnsi="Verdana"/>
          <w:b/>
          <w:sz w:val="22"/>
          <w:szCs w:val="22"/>
        </w:rPr>
        <w:t xml:space="preserve"> </w:t>
      </w:r>
      <w:r w:rsidRPr="004C7161">
        <w:rPr>
          <w:rFonts w:ascii="Verdana" w:hAnsi="Verdana"/>
          <w:sz w:val="22"/>
          <w:szCs w:val="22"/>
        </w:rPr>
        <w:t>iz članaka 8. 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Ravnatelj je predsjednik Povjerenstva.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Članovi  Povjerenstava ne moraju biti zaposlenici Škole.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(4) Odluku o odabiru  ponude donosi Školski odbor na prijedlog Povjerenstva.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lastRenderedPageBreak/>
        <w:t>Članak 10.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Povjerenstvo obavlja slijedeće poslove: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priprema i provodi postupak jednostavne nabave,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utvrđuje sadržaj poziva na dostavu ponuda,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upućuje poziv na dostavu ponuda putem modula jednostavne nabave u EOJN RH, odnosno putem javne objave kada je to obvezno sukladno članku 8. ovoga Pravilnika,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otvara i pregledava pristigle ponude nakon isteka roka za dostavu ponuda,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sastavlja zapisnik o otvaranju, pregledu i ocjeni ponuda i utvrđuje prijedlog odluke o odabiru te  zajedno s ponudama dostavlja Školskom odboru.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11.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Poziv na dostavu ponuda sadrži  sljedeće podatke: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naziv i sjedište Škole,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opis predmeta nabave i tehničke specifikacije,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procijenjenu vrijednost nabave,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kriterije za odabir ponude,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način i uvjete plaćanja,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uvjete i zahtjeve koje ponuditelji trebaju ispuniti (ako se traže),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rok za dostavu  ponude i način dostavljanja ponude,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kontakt osobu,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broj telefona i adresu elektroničke pošte.</w:t>
      </w:r>
    </w:p>
    <w:p w:rsidR="00524C29" w:rsidRPr="004C7161" w:rsidRDefault="00524C29" w:rsidP="00524C29">
      <w:pPr>
        <w:pStyle w:val="Odlomakpopisa"/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Osim obveznog sadržaja iz stavka 1. ovog članka, a ovisno o složenosti i vrijednosti predmeta nabave, Povjerenstvo  može u pozivu na dostavu ponuda zatražiti i: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dokaz pravne i poslovne sposobnosti,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dokaz financijske sposobnosti,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dokaz tehničke i stručne sposobnosti,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jamstvo sukladno odredbama važećih propisa iz područja javne nabave.</w:t>
      </w:r>
    </w:p>
    <w:p w:rsidR="00524C29" w:rsidRPr="004C7161" w:rsidRDefault="00524C29" w:rsidP="00524C29">
      <w:pPr>
        <w:pStyle w:val="Odlomakpopisa"/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 (3) Rok za dostavu ponuda mora biti sukladan složenosti predmeta nabave i vremenu potrebnom za izradu i predaju ponude, a ne smije biti kraći od 5 dana od dana dostave poziva za dostavu ponuda gospodarskim subjektima ili od dana  javne objave  u modulu jednostavne nabave EOJN RH.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12.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 Svaka pravodobno dostavljena ponuda upisuje se u urudžbeni zapisnik Škole.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Nakon isteka roka za dostavu ponuda, vrši se otvaranje zaprimljenih ponuda koje nije javno.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(3) Povjerenstvo sastavlja zapisnik o otvaranju, pregledu i ocjeni ponuda, kojim se Školskom odboru predlaže donošenje odluke o odabiru, prema kriterijima za odabir ponude. 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(4) Za pravovaljani odabir ponuda dovoljna je jedna  valjana ponuda, koja udovoljava svim uvjetima i zahtjevima navedenim u pozivu za dostavu ponuda. 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:rsidR="00524C29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13.</w:t>
      </w:r>
    </w:p>
    <w:p w:rsidR="004C7161" w:rsidRPr="004C7161" w:rsidRDefault="004C7161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O otvaranju, pregledu i ocjeni ponuda Povjerenstvo sastavlja Zapisnik koji sadrži: naziv i sjedište Škole,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Ako se postupak jednostavne nabave provodi putem EOJN RH, zapisnik se sastavlja, pohranjuje ili evidentira u skladu s funkcionalnostima EOJN RH.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(4) Zapisnik potpisuju članovi Povjerenstva. Ako se zapisnik izrađuje ili potvrđuje u EOJN RH, potpisivanje se provodi na način koji omogućuje EOJN RH.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(5) Zapisnik o pregledu i ocjeni ponuda čuva se u dokumentaciji postupka jednostavne nabave, zajedno s ponudama, pojašnjenjima, dokazima, odlukama i drugom dokumentacijom postupka.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14.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 Kriterij za odabir ponude je najniža cijena ili ekonomski najpovoljnija ponuda.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Kriterije za odabir iz stavka 2. ovog članka donosi Povjerenstvo.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15.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Školski odbor na prijedlog Povjerenstva donosi odluku o odabiru ili odluku o poništenju.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Odluka o odabiru ponude sadrži: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podatke o naručitelju,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naziv predmeta nabave,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procijenjenu vrijednost nabave,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podatke o ponuditelju koji je odabran,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cijena odabrane ponude, bez PDV-a, iznos PDV-a i cijena ponude s PDV-om,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naziv i sjedište ponuditelja čije se ponude odbijaju i razloge odbijanja ponuda,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datum donošenja.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(3) Odluka o odabiru ponude ili odluka o poništenju postupka jednostavne nabave dostavlja se svim ponuditeljima putem e-maila odnosno putem modula jednostavne nabave u EOJN RH. 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(4) Nakon dostave Odluke o odabiru najpovoljnije ponude svim ponuditeljima, ravnatelj Škole izdaje narudžbenicu ili sklapa ugovor s odabranim ponuditeljem. 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lastRenderedPageBreak/>
        <w:t>(5) Na provođenje ovog postupka primjenjuje se Odluka o proceduri izdavanja narudžbenica i Procedura stvaranja ugovornih obveza.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VI. Pravna zaštita</w:t>
      </w: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ind w:left="360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16.</w:t>
      </w:r>
    </w:p>
    <w:p w:rsidR="00524C29" w:rsidRPr="004C7161" w:rsidRDefault="00524C29" w:rsidP="00524C29">
      <w:pPr>
        <w:spacing w:line="256" w:lineRule="auto"/>
        <w:ind w:left="360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Za postupke jednostavne nabave procijenjene vrijednosti manje od 15.000,00 eura (bez PDV-a) nije dozvoljeno podnošenje prigovora ravnatelju Škole.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(2) Za  jednostavne nabave čija je procijenjena vrijednost veća od 15.000,00 eura ponuditelj  ima pravo izjaviti prigovor ravnatelju Škole. 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Prigovor se može podnijeti  na sadržaj poziva na dostavu ponuda odnosno dokumentacije o nabavi,  postupak pregleda i ocjene ponuda, odluku o odabiru ponude, odluku o poništenju postupka jednostavne nabave.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(4) Prigovor se podnosi putem modula jednostavne nabave</w:t>
      </w:r>
      <w:r w:rsidRPr="004C7161">
        <w:rPr>
          <w:rFonts w:ascii="Verdana" w:hAnsi="Verdana"/>
          <w:b/>
          <w:bCs/>
          <w:sz w:val="22"/>
          <w:szCs w:val="22"/>
        </w:rPr>
        <w:t xml:space="preserve"> </w:t>
      </w:r>
      <w:r w:rsidRPr="004C7161">
        <w:rPr>
          <w:rFonts w:ascii="Verdana" w:hAnsi="Verdana"/>
          <w:bCs/>
          <w:sz w:val="22"/>
          <w:szCs w:val="22"/>
        </w:rPr>
        <w:t>EOJN RH,</w:t>
      </w:r>
      <w:r w:rsidRPr="004C7161">
        <w:rPr>
          <w:rFonts w:ascii="Verdana" w:hAnsi="Verdana"/>
          <w:sz w:val="22"/>
          <w:szCs w:val="22"/>
        </w:rPr>
        <w:t xml:space="preserve">  u roku od 3  dana od dana dostave odluke o odabiru ponude, odnosno poništenju postupka. Rok za podnošenje prigovora Škola obvezno unosi u poziv za dostavu ponude.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(5) Ravnatelj Škole odlučuje o prigovoru  rješenjem u roku osam dana od dana izjavljivanja prigovora.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(6) Ravnatelj Škole može odbaciti prigovor ako nije pravodoban, odbiti prigovor kao neosnovan, prihvatiti prigovor i poništiti postupak jednostavne nabave. 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(7) Rješenje o prigovoru dostavlja se podnositelju prigovora elektroničkim sredstvima komunikacije putem modula jednostavne nabave EOJN RH.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(8) Protiv rješenja o prigovoru može se pokrenuti upravni spor.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pStyle w:val="Odlomakpopisa"/>
        <w:ind w:left="0"/>
        <w:jc w:val="center"/>
        <w:rPr>
          <w:rFonts w:ascii="Verdana" w:hAnsi="Verdana"/>
          <w:b/>
          <w:bCs/>
          <w:sz w:val="22"/>
          <w:szCs w:val="22"/>
        </w:rPr>
      </w:pPr>
      <w:r w:rsidRPr="004C7161">
        <w:rPr>
          <w:rFonts w:ascii="Verdana" w:hAnsi="Verdana"/>
          <w:b/>
          <w:bCs/>
          <w:sz w:val="22"/>
          <w:szCs w:val="22"/>
        </w:rPr>
        <w:t>VII. PRIJELAZNE I ZAVRŠNE ODREDBE</w:t>
      </w: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b/>
          <w:bCs/>
          <w:sz w:val="22"/>
          <w:szCs w:val="22"/>
        </w:rPr>
      </w:pPr>
    </w:p>
    <w:p w:rsidR="00524C29" w:rsidRPr="004C7161" w:rsidRDefault="00524C29" w:rsidP="004C7161">
      <w:pPr>
        <w:pStyle w:val="Odlomakpopisa"/>
        <w:ind w:left="0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17.</w:t>
      </w:r>
    </w:p>
    <w:p w:rsidR="00524C29" w:rsidRPr="004C7161" w:rsidRDefault="00524C29" w:rsidP="00524C29">
      <w:pPr>
        <w:pStyle w:val="Odlomakpopisa"/>
        <w:ind w:left="0"/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pStyle w:val="Tijeloteksta"/>
        <w:spacing w:before="8"/>
        <w:ind w:left="0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Ovaj Pravilnik stupa na snagu osmoga dana od dana objave na oglasnoj ploči Škole, a</w:t>
      </w:r>
      <w:r w:rsidRPr="004C7161">
        <w:rPr>
          <w:rFonts w:ascii="Verdana" w:hAnsi="Verdana"/>
          <w:b/>
          <w:sz w:val="22"/>
          <w:szCs w:val="22"/>
        </w:rPr>
        <w:t xml:space="preserve"> </w:t>
      </w:r>
      <w:r w:rsidRPr="004C7161">
        <w:rPr>
          <w:rFonts w:ascii="Verdana" w:hAnsi="Verdana"/>
          <w:sz w:val="22"/>
          <w:szCs w:val="22"/>
        </w:rPr>
        <w:t>objaviti će se na mrežnoj stranici Škole  i u EOJN RH.</w:t>
      </w: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pStyle w:val="Odlomakpopisa"/>
        <w:ind w:left="0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18.</w:t>
      </w:r>
    </w:p>
    <w:p w:rsidR="00524C29" w:rsidRPr="004C7161" w:rsidRDefault="00524C29" w:rsidP="00524C29">
      <w:pPr>
        <w:pStyle w:val="Odlomakpopisa"/>
        <w:ind w:left="0"/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Stupanjem na snagu ovoga Pravilnika prestaje važiti Pravilnik o provedbi postupaka jednostavne nabave (KLASA:</w:t>
      </w:r>
      <w:r w:rsidR="009A2369">
        <w:rPr>
          <w:rFonts w:ascii="Verdana" w:hAnsi="Verdana"/>
          <w:sz w:val="22"/>
          <w:szCs w:val="22"/>
        </w:rPr>
        <w:t xml:space="preserve"> 011-03/23</w:t>
      </w:r>
      <w:r w:rsidR="005676DE">
        <w:rPr>
          <w:rFonts w:ascii="Verdana" w:hAnsi="Verdana"/>
          <w:sz w:val="22"/>
          <w:szCs w:val="22"/>
        </w:rPr>
        <w:t>-02/06, URBROJ: 2196-82-26</w:t>
      </w:r>
      <w:r w:rsidR="004C7161">
        <w:rPr>
          <w:rFonts w:ascii="Verdana" w:hAnsi="Verdana"/>
          <w:sz w:val="22"/>
          <w:szCs w:val="22"/>
        </w:rPr>
        <w:t>-</w:t>
      </w:r>
      <w:r w:rsidR="005676DE">
        <w:rPr>
          <w:rFonts w:ascii="Verdana" w:hAnsi="Verdana"/>
          <w:sz w:val="22"/>
          <w:szCs w:val="22"/>
        </w:rPr>
        <w:t>0</w:t>
      </w:r>
      <w:r w:rsidR="004C7161">
        <w:rPr>
          <w:rFonts w:ascii="Verdana" w:hAnsi="Verdana"/>
          <w:sz w:val="22"/>
          <w:szCs w:val="22"/>
        </w:rPr>
        <w:t>1</w:t>
      </w:r>
      <w:r w:rsidR="005676DE">
        <w:rPr>
          <w:rFonts w:ascii="Verdana" w:hAnsi="Verdana"/>
          <w:sz w:val="22"/>
          <w:szCs w:val="22"/>
        </w:rPr>
        <w:t>-01) od 13.6.2023</w:t>
      </w:r>
      <w:bookmarkStart w:id="0" w:name="_GoBack"/>
      <w:bookmarkEnd w:id="0"/>
      <w:r w:rsidR="004C7161">
        <w:rPr>
          <w:rFonts w:ascii="Verdana" w:hAnsi="Verdana"/>
          <w:sz w:val="22"/>
          <w:szCs w:val="22"/>
        </w:rPr>
        <w:t>.</w:t>
      </w:r>
      <w:r w:rsidRPr="004C7161">
        <w:rPr>
          <w:rFonts w:ascii="Verdana" w:hAnsi="Verdana"/>
          <w:sz w:val="22"/>
          <w:szCs w:val="22"/>
        </w:rPr>
        <w:t>godine.</w:t>
      </w: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KLASA:</w:t>
      </w: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URBROJ: </w:t>
      </w: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_______________,                        2026.</w:t>
      </w: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:rsidR="00524C29" w:rsidRDefault="00845536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Predsjednica</w:t>
      </w:r>
      <w:r w:rsidR="00524C29" w:rsidRPr="004C7161">
        <w:rPr>
          <w:rFonts w:ascii="Verdana" w:hAnsi="Verdana"/>
          <w:sz w:val="22"/>
          <w:szCs w:val="22"/>
        </w:rPr>
        <w:t xml:space="preserve"> Školskog odbora</w:t>
      </w:r>
      <w:r>
        <w:rPr>
          <w:rFonts w:ascii="Verdana" w:hAnsi="Verdana"/>
          <w:sz w:val="22"/>
          <w:szCs w:val="22"/>
        </w:rPr>
        <w:t>:</w:t>
      </w:r>
    </w:p>
    <w:p w:rsidR="00845536" w:rsidRDefault="00845536" w:rsidP="00524C29">
      <w:pPr>
        <w:pStyle w:val="Odlomakpopisa"/>
        <w:rPr>
          <w:rFonts w:ascii="Verdana" w:hAnsi="Verdana"/>
          <w:sz w:val="22"/>
          <w:szCs w:val="22"/>
        </w:rPr>
      </w:pPr>
    </w:p>
    <w:p w:rsidR="00845536" w:rsidRDefault="00845536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________________________</w:t>
      </w:r>
    </w:p>
    <w:p w:rsidR="00845536" w:rsidRPr="004C7161" w:rsidRDefault="009A2369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Nevenka Kovačević</w:t>
      </w:r>
    </w:p>
    <w:p w:rsidR="00524C29" w:rsidRPr="004C7161" w:rsidRDefault="00524C29" w:rsidP="00524C29">
      <w:pPr>
        <w:pStyle w:val="Odlomakpopisa"/>
        <w:rPr>
          <w:rFonts w:ascii="Verdana" w:hAnsi="Verdana"/>
          <w:sz w:val="22"/>
          <w:szCs w:val="22"/>
        </w:rPr>
      </w:pPr>
    </w:p>
    <w:p w:rsidR="00524C29" w:rsidRPr="00845536" w:rsidRDefault="00524C29" w:rsidP="00845536">
      <w:pPr>
        <w:rPr>
          <w:rFonts w:ascii="Verdana" w:hAnsi="Verdana"/>
          <w:sz w:val="22"/>
          <w:szCs w:val="22"/>
        </w:rPr>
      </w:pP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</w:p>
    <w:p w:rsidR="00524C29" w:rsidRPr="004C7161" w:rsidRDefault="00524C29" w:rsidP="00524C29">
      <w:pPr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lastRenderedPageBreak/>
        <w:t>Ovaj Pravilnik objavljen je na  oglasnoj ploči Škole, na mrežnoj stranici Šk</w:t>
      </w:r>
      <w:r w:rsidR="00845536">
        <w:rPr>
          <w:rFonts w:ascii="Verdana" w:hAnsi="Verdana"/>
          <w:sz w:val="22"/>
          <w:szCs w:val="22"/>
        </w:rPr>
        <w:t>ole i u EOJN RH dana ___________</w:t>
      </w:r>
      <w:r w:rsidRPr="004C7161">
        <w:rPr>
          <w:rFonts w:ascii="Verdana" w:hAnsi="Verdana"/>
          <w:sz w:val="22"/>
          <w:szCs w:val="22"/>
        </w:rPr>
        <w:t xml:space="preserve">  2026.,  a stupio </w:t>
      </w:r>
      <w:r w:rsidR="00845536">
        <w:rPr>
          <w:rFonts w:ascii="Verdana" w:hAnsi="Verdana"/>
          <w:sz w:val="22"/>
          <w:szCs w:val="22"/>
        </w:rPr>
        <w:t>je na snagu dana ____________</w:t>
      </w:r>
      <w:r w:rsidRPr="004C7161">
        <w:rPr>
          <w:rFonts w:ascii="Verdana" w:hAnsi="Verdana"/>
          <w:sz w:val="22"/>
          <w:szCs w:val="22"/>
        </w:rPr>
        <w:t xml:space="preserve"> 2026.</w:t>
      </w:r>
    </w:p>
    <w:p w:rsidR="00524C29" w:rsidRPr="004C7161" w:rsidRDefault="00524C29" w:rsidP="00524C29">
      <w:pPr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pStyle w:val="Odlomakpopisa"/>
        <w:rPr>
          <w:rFonts w:ascii="Verdana" w:hAnsi="Verdana"/>
          <w:sz w:val="22"/>
          <w:szCs w:val="22"/>
        </w:rPr>
      </w:pPr>
    </w:p>
    <w:p w:rsidR="00524C29" w:rsidRDefault="00845536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Ravnateljica:</w:t>
      </w:r>
    </w:p>
    <w:p w:rsidR="00845536" w:rsidRDefault="00845536" w:rsidP="00524C29">
      <w:pPr>
        <w:pStyle w:val="Odlomakpopisa"/>
        <w:rPr>
          <w:rFonts w:ascii="Verdana" w:hAnsi="Verdana"/>
          <w:sz w:val="22"/>
          <w:szCs w:val="22"/>
        </w:rPr>
      </w:pPr>
    </w:p>
    <w:p w:rsidR="00845536" w:rsidRDefault="00845536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___________________</w:t>
      </w:r>
    </w:p>
    <w:p w:rsidR="00845536" w:rsidRPr="004C7161" w:rsidRDefault="009A2369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Ljiljana Bandić, </w:t>
      </w:r>
      <w:proofErr w:type="spellStart"/>
      <w:r>
        <w:rPr>
          <w:rFonts w:ascii="Verdana" w:hAnsi="Verdana"/>
          <w:sz w:val="22"/>
          <w:szCs w:val="22"/>
        </w:rPr>
        <w:t>dipl.uč.spec.educ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:rsidR="00D54E7C" w:rsidRDefault="00D54E7C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p w:rsidR="00521913" w:rsidRDefault="00521913">
      <w:pPr>
        <w:rPr>
          <w:rFonts w:ascii="Verdana" w:hAnsi="Verdana"/>
          <w:sz w:val="22"/>
          <w:szCs w:val="22"/>
        </w:rPr>
      </w:pPr>
    </w:p>
    <w:sectPr w:rsidR="0052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C1"/>
    <w:rsid w:val="001164DB"/>
    <w:rsid w:val="004A5CC1"/>
    <w:rsid w:val="004C7161"/>
    <w:rsid w:val="00521913"/>
    <w:rsid w:val="00524C29"/>
    <w:rsid w:val="005676DE"/>
    <w:rsid w:val="00845536"/>
    <w:rsid w:val="009A2369"/>
    <w:rsid w:val="00D5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1EC4"/>
  <w15:chartTrackingRefBased/>
  <w15:docId w15:val="{C57BDFCD-AA7B-4BB6-A862-2981F8C9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524C29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524C29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524C29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524C29"/>
    <w:pPr>
      <w:ind w:left="720"/>
      <w:contextualSpacing/>
    </w:pPr>
  </w:style>
  <w:style w:type="paragraph" w:customStyle="1" w:styleId="box483254">
    <w:name w:val="box_483254"/>
    <w:basedOn w:val="Normal"/>
    <w:rsid w:val="00524C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Tajnica</cp:lastModifiedBy>
  <cp:revision>5</cp:revision>
  <dcterms:created xsi:type="dcterms:W3CDTF">2026-06-30T07:52:00Z</dcterms:created>
  <dcterms:modified xsi:type="dcterms:W3CDTF">2026-07-13T05:29:00Z</dcterms:modified>
</cp:coreProperties>
</file>